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5C2" w:rsidRDefault="00244517" w:rsidP="006467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054204" cy="8913299"/>
            <wp:effectExtent l="19050" t="0" r="3696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817" cy="892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163356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6"/>
          <w:szCs w:val="26"/>
        </w:rPr>
      </w:sdtEndPr>
      <w:sdtContent>
        <w:p w:rsidR="001365E4" w:rsidRDefault="001365E4" w:rsidP="00D879EB">
          <w:pPr>
            <w:pStyle w:val="a5"/>
            <w:jc w:val="center"/>
          </w:pPr>
          <w:r>
            <w:t>Оглавление</w:t>
          </w:r>
        </w:p>
        <w:p w:rsidR="00723140" w:rsidRDefault="007C4767">
          <w:pPr>
            <w:pStyle w:val="11"/>
            <w:rPr>
              <w:rFonts w:eastAsiaTheme="minorEastAsia"/>
              <w:noProof/>
              <w:lang w:eastAsia="ru-RU"/>
            </w:rPr>
          </w:pPr>
          <w:r w:rsidRPr="007C4767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="001365E4" w:rsidRPr="00D879EB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7C4767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151138531" w:history="1">
            <w:r w:rsidR="00723140" w:rsidRPr="00644EDC">
              <w:rPr>
                <w:rStyle w:val="a6"/>
                <w:noProof/>
              </w:rPr>
              <w:t>ПОЯСНИТЕЛЬНАЯ ЗАПИСКА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1138532" w:history="1">
            <w:r w:rsidR="00723140" w:rsidRPr="00644EDC">
              <w:rPr>
                <w:rStyle w:val="a6"/>
                <w:noProof/>
              </w:rPr>
              <w:t>I. ЦЕЛЕВОЙ РАЗДЕЛ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33" w:history="1">
            <w:r w:rsidR="00723140" w:rsidRPr="00644EDC">
              <w:rPr>
                <w:rStyle w:val="a6"/>
                <w:noProof/>
              </w:rPr>
              <w:t>1.1.</w:t>
            </w:r>
            <w:r w:rsidR="00723140">
              <w:rPr>
                <w:rFonts w:eastAsiaTheme="minorEastAsia"/>
                <w:noProof/>
                <w:lang w:eastAsia="ru-RU"/>
              </w:rPr>
              <w:tab/>
            </w:r>
            <w:r w:rsidR="00723140" w:rsidRPr="00644EDC">
              <w:rPr>
                <w:rStyle w:val="a6"/>
                <w:noProof/>
              </w:rPr>
              <w:t>Цели и задачи реализации Программы.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34" w:history="1">
            <w:r w:rsidR="00723140" w:rsidRPr="00644EDC">
              <w:rPr>
                <w:rStyle w:val="a6"/>
                <w:noProof/>
              </w:rPr>
              <w:t>1.2.</w:t>
            </w:r>
            <w:r w:rsidR="00723140">
              <w:rPr>
                <w:rFonts w:eastAsiaTheme="minorEastAsia"/>
                <w:noProof/>
                <w:lang w:eastAsia="ru-RU"/>
              </w:rPr>
              <w:tab/>
            </w:r>
            <w:r w:rsidR="00723140" w:rsidRPr="00644EDC">
              <w:rPr>
                <w:rStyle w:val="a6"/>
                <w:noProof/>
              </w:rPr>
              <w:t>Принципы и подходы к формированию Программы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left" w:pos="88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35" w:history="1">
            <w:r w:rsidR="00723140" w:rsidRPr="00644EDC">
              <w:rPr>
                <w:rStyle w:val="a6"/>
                <w:noProof/>
              </w:rPr>
              <w:t>1.3.</w:t>
            </w:r>
            <w:r w:rsidR="00723140">
              <w:rPr>
                <w:rFonts w:eastAsiaTheme="minorEastAsia"/>
                <w:noProof/>
                <w:lang w:eastAsia="ru-RU"/>
              </w:rPr>
              <w:tab/>
            </w:r>
            <w:r w:rsidR="00723140" w:rsidRPr="00644EDC">
              <w:rPr>
                <w:rStyle w:val="a6"/>
                <w:noProof/>
              </w:rPr>
              <w:t>Значимые для разработки и реализации Программы характеристики, в т.ч. характеристики особенностей развития детей раннего и дошкольного возраста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36" w:history="1">
            <w:r w:rsidR="00723140" w:rsidRPr="00644EDC">
              <w:rPr>
                <w:rStyle w:val="a6"/>
                <w:noProof/>
              </w:rPr>
              <w:t>1.3.1   Географическое месторасположение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37" w:history="1">
            <w:r w:rsidR="00723140" w:rsidRPr="00644EDC">
              <w:rPr>
                <w:rStyle w:val="a6"/>
                <w:noProof/>
              </w:rPr>
              <w:t>1.3.2.    Характеристика социокультурной среды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38" w:history="1">
            <w:r w:rsidR="00723140" w:rsidRPr="00644EDC">
              <w:rPr>
                <w:rStyle w:val="a6"/>
                <w:noProof/>
              </w:rPr>
              <w:t>1.3.3.   Характеристика контингента обучающихся.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39" w:history="1">
            <w:r w:rsidR="00723140" w:rsidRPr="00644EDC">
              <w:rPr>
                <w:rStyle w:val="a6"/>
                <w:rFonts w:ascii="Times New Roman" w:hAnsi="Times New Roman" w:cs="Times New Roman"/>
                <w:noProof/>
              </w:rPr>
              <w:t>1.4 .   Планируемые результаты реализации Федеральной программы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0" w:history="1">
            <w:r w:rsidR="00723140" w:rsidRPr="00644EDC">
              <w:rPr>
                <w:rStyle w:val="a6"/>
                <w:noProof/>
              </w:rPr>
              <w:t>1.5      Педагогическая диагностика достижения планируемых результатов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1138541" w:history="1">
            <w:r w:rsidR="00723140" w:rsidRPr="00644EDC">
              <w:rPr>
                <w:rStyle w:val="a6"/>
                <w:noProof/>
                <w:lang w:val="en-US"/>
              </w:rPr>
              <w:t>II</w:t>
            </w:r>
            <w:r w:rsidR="00723140" w:rsidRPr="00644EDC">
              <w:rPr>
                <w:rStyle w:val="a6"/>
                <w:noProof/>
              </w:rPr>
              <w:t>. СОДЕРЖАТЕЛЬНЫЙ РАЗДЕЛ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2" w:history="1">
            <w:r w:rsidR="00723140" w:rsidRPr="00644EDC">
              <w:rPr>
                <w:rStyle w:val="a6"/>
                <w:noProof/>
              </w:rPr>
              <w:t>Пояснительная записка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3" w:history="1">
            <w:r w:rsidR="00723140" w:rsidRPr="00644EDC">
              <w:rPr>
                <w:rStyle w:val="a6"/>
                <w:noProof/>
              </w:rPr>
              <w:t>2.1. Описание образовательной деятельности в соответствии с направлениями развития ребенка (в пяти образовательных областях)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4" w:history="1">
            <w:r w:rsidR="00723140" w:rsidRPr="00644EDC">
              <w:rPr>
                <w:rStyle w:val="a6"/>
                <w:rFonts w:eastAsia="Times New Roman"/>
                <w:noProof/>
              </w:rPr>
      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5" w:history="1">
            <w:r w:rsidR="00723140" w:rsidRPr="00644EDC">
              <w:rPr>
                <w:rStyle w:val="a6"/>
                <w:noProof/>
              </w:rPr>
              <w:t>2.3.  Особенности образовательной деятельности разных видов и культурных практик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6" w:history="1">
            <w:r w:rsidR="00723140" w:rsidRPr="00644EDC">
              <w:rPr>
                <w:rStyle w:val="a6"/>
                <w:noProof/>
              </w:rPr>
              <w:t>2.4. . Способы и направления поддержки детской инициативы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7" w:history="1">
            <w:r w:rsidR="00723140" w:rsidRPr="00644EDC">
              <w:rPr>
                <w:rStyle w:val="a6"/>
                <w:noProof/>
              </w:rPr>
              <w:t>2.5. Особенности взаимодействия педагогического коллектива с семьями обучающихся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8" w:history="1">
            <w:r w:rsidR="00723140" w:rsidRPr="00644EDC">
              <w:rPr>
                <w:rStyle w:val="a6"/>
                <w:rFonts w:eastAsia="Times New Roman"/>
                <w:noProof/>
              </w:rPr>
              <w:t>2.6. Направления и задачи коррекционно-развивающей работы (далее – КРР)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49" w:history="1">
            <w:r w:rsidR="00723140" w:rsidRPr="00644EDC">
              <w:rPr>
                <w:rStyle w:val="a6"/>
                <w:noProof/>
              </w:rPr>
              <w:t>2.6.1.   Содержание КРР на уровне ДО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0" w:history="1">
            <w:r w:rsidR="00723140" w:rsidRPr="00644EDC">
              <w:rPr>
                <w:rStyle w:val="a6"/>
                <w:rFonts w:eastAsia="Times New Roman"/>
                <w:noProof/>
              </w:rPr>
              <w:t>2.7. Рабочая программа воспитания (далее – РПВ)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1" w:history="1">
            <w:r w:rsidR="00723140" w:rsidRPr="00644EDC">
              <w:rPr>
                <w:rStyle w:val="a6"/>
                <w:rFonts w:eastAsia="Times New Roman"/>
                <w:noProof/>
              </w:rPr>
              <w:t>2.7.1  ЦЕЛЕВОЙ РАЗДЕЛ РПВ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2" w:history="1">
            <w:r w:rsidR="00723140" w:rsidRPr="00644EDC">
              <w:rPr>
                <w:rStyle w:val="a6"/>
                <w:noProof/>
              </w:rPr>
              <w:t>2.7.2  СОДЕРЖАТЕЛЬНЫЙ РАЗДЕЛ РПВ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3" w:history="1">
            <w:r w:rsidR="00723140" w:rsidRPr="00644EDC">
              <w:rPr>
                <w:rStyle w:val="a6"/>
                <w:rFonts w:eastAsia="Times New Roman"/>
                <w:noProof/>
              </w:rPr>
              <w:t>2.7.3   ОРГАНИЗАЦИОННЫЙ РАЗДЕЛ РПВ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left" w:pos="1320"/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4" w:history="1">
            <w:r w:rsidR="00723140" w:rsidRPr="00644EDC">
              <w:rPr>
                <w:rStyle w:val="a6"/>
                <w:noProof/>
              </w:rPr>
              <w:t>2.7.4.</w:t>
            </w:r>
            <w:r w:rsidR="00723140">
              <w:rPr>
                <w:rFonts w:eastAsiaTheme="minorEastAsia"/>
                <w:noProof/>
                <w:lang w:eastAsia="ru-RU"/>
              </w:rPr>
              <w:tab/>
            </w:r>
            <w:r w:rsidR="00723140" w:rsidRPr="00644EDC">
              <w:rPr>
                <w:rStyle w:val="a6"/>
                <w:noProof/>
              </w:rPr>
              <w:t>Содержательный раздел (Вариативная часть)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58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1138555" w:history="1">
            <w:r w:rsidR="00723140" w:rsidRPr="00644EDC">
              <w:rPr>
                <w:rStyle w:val="a6"/>
                <w:rFonts w:eastAsia="Times New Roman"/>
                <w:noProof/>
              </w:rPr>
              <w:t>ОРГАНИЗАЦИОННЫЙ РАЗДЕЛ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6" w:history="1">
            <w:r w:rsidR="00723140" w:rsidRPr="00644EDC">
              <w:rPr>
                <w:rStyle w:val="a6"/>
                <w:rFonts w:eastAsia="Times New Roman"/>
                <w:noProof/>
              </w:rPr>
              <w:t>3.1. Психолого-педагогические условия реализации Программы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7" w:history="1">
            <w:r w:rsidR="00723140" w:rsidRPr="00644EDC">
              <w:rPr>
                <w:rStyle w:val="a6"/>
                <w:noProof/>
              </w:rPr>
              <w:t>3.2.</w:t>
            </w:r>
            <w:r w:rsidR="00723140" w:rsidRPr="00644EDC">
              <w:rPr>
                <w:rStyle w:val="a6"/>
                <w:rFonts w:eastAsia="Times New Roman"/>
                <w:noProof/>
              </w:rPr>
              <w:t xml:space="preserve"> </w:t>
            </w:r>
            <w:r w:rsidR="00723140" w:rsidRPr="00644EDC">
              <w:rPr>
                <w:rStyle w:val="a6"/>
                <w:noProof/>
              </w:rPr>
              <w:t>Особенности организации развивающей предметно-пространственной среды (далее – РППС)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8" w:history="1">
            <w:r w:rsidR="00723140" w:rsidRPr="00644EDC">
              <w:rPr>
                <w:rStyle w:val="a6"/>
                <w:rFonts w:eastAsia="Times New Roman"/>
                <w:noProof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59" w:history="1">
            <w:r w:rsidR="00723140" w:rsidRPr="00644EDC">
              <w:rPr>
                <w:rStyle w:val="a6"/>
                <w:noProof/>
              </w:rPr>
              <w:t>3.3.1. Материально-техническое обеспечение Программы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69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60" w:history="1">
            <w:r w:rsidR="00723140" w:rsidRPr="00644EDC">
              <w:rPr>
                <w:rStyle w:val="a6"/>
                <w:noProof/>
              </w:rPr>
              <w:t>3.3.2. Средства обучения и воспитания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70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61" w:history="1">
            <w:r w:rsidR="00723140" w:rsidRPr="00644EDC">
              <w:rPr>
                <w:rStyle w:val="a6"/>
                <w:noProof/>
              </w:rPr>
              <w:t>3.3.3. Перечень учебно-методических пособий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72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3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62" w:history="1">
            <w:r w:rsidR="00723140" w:rsidRPr="00644EDC">
              <w:rPr>
                <w:rStyle w:val="a6"/>
                <w:noProof/>
              </w:rPr>
              <w:t>3.3.4.  Организационный раздел (Вариативная часть)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77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63" w:history="1">
            <w:r w:rsidR="00723140" w:rsidRPr="00644EDC">
              <w:rPr>
                <w:rStyle w:val="a6"/>
                <w:noProof/>
              </w:rPr>
              <w:t>3.4.  Перечень литературных, музыкальных, художественных, анимационных произведений для реализации Программы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81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64" w:history="1">
            <w:r w:rsidR="00723140" w:rsidRPr="00644EDC">
              <w:rPr>
                <w:rStyle w:val="a6"/>
                <w:noProof/>
              </w:rPr>
              <w:t>3.5. Кадровые условия реализации Программы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82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65" w:history="1">
            <w:r w:rsidR="00723140" w:rsidRPr="00644EDC">
              <w:rPr>
                <w:rStyle w:val="a6"/>
                <w:rFonts w:eastAsia="Times New Roman"/>
                <w:noProof/>
              </w:rPr>
              <w:t>3.6.  Режим и распорядок дня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83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21"/>
            <w:tabs>
              <w:tab w:val="right" w:leader="dot" w:pos="9912"/>
            </w:tabs>
            <w:rPr>
              <w:rFonts w:eastAsiaTheme="minorEastAsia"/>
              <w:noProof/>
              <w:lang w:eastAsia="ru-RU"/>
            </w:rPr>
          </w:pPr>
          <w:hyperlink w:anchor="_Toc151138566" w:history="1">
            <w:r w:rsidR="00723140" w:rsidRPr="00644EDC">
              <w:rPr>
                <w:rStyle w:val="a6"/>
                <w:rFonts w:eastAsia="Times New Roman"/>
                <w:noProof/>
              </w:rPr>
              <w:t>3.7 Календарный план воспитательной работы с учетом особенностей традиционных событий, праздников, мероприятий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88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3140" w:rsidRDefault="007C4767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51138567" w:history="1">
            <w:r w:rsidR="00723140" w:rsidRPr="00644EDC">
              <w:rPr>
                <w:rStyle w:val="a6"/>
                <w:rFonts w:eastAsia="Times New Roman"/>
                <w:noProof/>
              </w:rPr>
              <w:t>IV. ДОПОЛНИТЕЛЬНЫЙ РАЗДЕЛ</w:t>
            </w:r>
            <w:r w:rsidR="0072314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3140">
              <w:rPr>
                <w:noProof/>
                <w:webHidden/>
              </w:rPr>
              <w:instrText xml:space="preserve"> PAGEREF _Toc151138567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3568F">
              <w:rPr>
                <w:noProof/>
                <w:webHidden/>
              </w:rPr>
              <w:t>93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0ABF" w:rsidRPr="00D879EB" w:rsidRDefault="007C4767" w:rsidP="00FD3CC1">
          <w:pPr>
            <w:pStyle w:val="11"/>
          </w:pPr>
          <w:r w:rsidRPr="00D879EB">
            <w:fldChar w:fldCharType="end"/>
          </w:r>
        </w:p>
        <w:p w:rsidR="00FD3CC1" w:rsidRDefault="005D6276" w:rsidP="00FD3CC1">
          <w:r w:rsidRPr="00D879EB">
            <w:rPr>
              <w:rFonts w:ascii="Times New Roman" w:hAnsi="Times New Roman" w:cs="Times New Roman"/>
              <w:sz w:val="26"/>
              <w:szCs w:val="26"/>
            </w:rPr>
            <w:tab/>
          </w:r>
        </w:p>
        <w:p w:rsidR="001365E4" w:rsidRPr="00D879EB" w:rsidRDefault="007C4767" w:rsidP="005D6276">
          <w:pPr>
            <w:ind w:firstLine="708"/>
            <w:rPr>
              <w:rFonts w:ascii="Times New Roman" w:hAnsi="Times New Roman" w:cs="Times New Roman"/>
              <w:sz w:val="26"/>
              <w:szCs w:val="26"/>
            </w:rPr>
          </w:pPr>
        </w:p>
      </w:sdtContent>
    </w:sdt>
    <w:p w:rsidR="001365E4" w:rsidRDefault="001365E4" w:rsidP="00C7209D">
      <w:pPr>
        <w:pStyle w:val="1"/>
      </w:pPr>
    </w:p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292BE0" w:rsidRDefault="00292BE0" w:rsidP="00292BE0"/>
    <w:p w:rsidR="00723140" w:rsidRDefault="00723140" w:rsidP="00292BE0"/>
    <w:p w:rsidR="00723140" w:rsidRDefault="00723140" w:rsidP="00292BE0"/>
    <w:p w:rsidR="00723140" w:rsidRDefault="00723140" w:rsidP="00292BE0"/>
    <w:p w:rsidR="00723140" w:rsidRDefault="00723140" w:rsidP="00292BE0"/>
    <w:p w:rsidR="00292BE0" w:rsidRDefault="00292BE0" w:rsidP="00292BE0"/>
    <w:p w:rsidR="00C7209D" w:rsidRDefault="00C7209D" w:rsidP="00DF3692">
      <w:pPr>
        <w:pStyle w:val="1"/>
        <w:jc w:val="center"/>
      </w:pPr>
      <w:bookmarkStart w:id="1" w:name="_Toc151138531"/>
      <w:r w:rsidRPr="003B6E08">
        <w:lastRenderedPageBreak/>
        <w:t>ПОЯСНИТЕЛЬНАЯ ЗАПИСКА</w:t>
      </w:r>
      <w:bookmarkEnd w:id="1"/>
    </w:p>
    <w:p w:rsidR="00C7209D" w:rsidRPr="00805590" w:rsidRDefault="00C7209D" w:rsidP="00C7209D"/>
    <w:p w:rsidR="00C7209D" w:rsidRPr="000A0A93" w:rsidRDefault="00C7209D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sz w:val="28"/>
          <w:szCs w:val="28"/>
        </w:rPr>
        <w:t xml:space="preserve">Основная общеобразовательная программа – образовательная программа дошкольного образования МДОУ «Детский сад №7 «Ягодка» (далее – Программа) разработана </w:t>
      </w:r>
      <w:r w:rsidR="004B698B" w:rsidRPr="000A0A9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A0A93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дошкольного образования</w:t>
      </w:r>
      <w:r w:rsidR="004B698B" w:rsidRPr="000A0A93">
        <w:rPr>
          <w:rFonts w:ascii="Times New Roman" w:hAnsi="Times New Roman" w:cs="Times New Roman"/>
          <w:sz w:val="28"/>
          <w:szCs w:val="28"/>
        </w:rPr>
        <w:t xml:space="preserve"> (Приказ </w:t>
      </w:r>
      <w:proofErr w:type="spellStart"/>
      <w:r w:rsidR="004B698B" w:rsidRPr="000A0A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698B" w:rsidRPr="000A0A93">
        <w:rPr>
          <w:rFonts w:ascii="Times New Roman" w:hAnsi="Times New Roman" w:cs="Times New Roman"/>
          <w:sz w:val="28"/>
          <w:szCs w:val="28"/>
        </w:rPr>
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 (далее – ФОП ДО)</w:t>
      </w:r>
      <w:r w:rsidR="00A8242C" w:rsidRPr="000A0A93">
        <w:rPr>
          <w:rFonts w:ascii="Times New Roman" w:hAnsi="Times New Roman" w:cs="Times New Roman"/>
          <w:sz w:val="28"/>
          <w:szCs w:val="28"/>
        </w:rPr>
        <w:t xml:space="preserve"> и</w:t>
      </w:r>
      <w:r w:rsidRPr="000A0A93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дошкольного образования </w:t>
      </w:r>
      <w:r w:rsidR="00F21F09" w:rsidRPr="000A0A93">
        <w:rPr>
          <w:rFonts w:ascii="Times New Roman" w:hAnsi="Times New Roman" w:cs="Times New Roman"/>
          <w:sz w:val="28"/>
          <w:szCs w:val="28"/>
        </w:rPr>
        <w:t>(утвержден приказом</w:t>
      </w:r>
      <w:proofErr w:type="gramEnd"/>
      <w:r w:rsidR="00F21F09" w:rsidRPr="000A0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21F09" w:rsidRPr="000A0A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F21F09" w:rsidRPr="000A0A93">
        <w:rPr>
          <w:rFonts w:ascii="Times New Roman" w:hAnsi="Times New Roman" w:cs="Times New Roman"/>
          <w:sz w:val="28"/>
          <w:szCs w:val="28"/>
        </w:rPr>
        <w:t xml:space="preserve"> России от 17 октября 2013г. № 1155,зарегистрировано в Минюсте России 14 ноября 2013 г., регистрационный № 30384; в редакции приказа </w:t>
      </w:r>
      <w:proofErr w:type="spellStart"/>
      <w:r w:rsidR="00F21F09" w:rsidRPr="000A0A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F21F09" w:rsidRPr="000A0A93">
        <w:rPr>
          <w:rFonts w:ascii="Times New Roman" w:hAnsi="Times New Roman" w:cs="Times New Roman"/>
          <w:sz w:val="28"/>
          <w:szCs w:val="28"/>
        </w:rPr>
        <w:t xml:space="preserve"> России от 8 ноября 2022 г. №955, зарегистрировано в Минюсте России 6 февраля 2023г., регистрационный номер 72264) </w:t>
      </w:r>
      <w:r w:rsidRPr="000A0A93">
        <w:rPr>
          <w:rFonts w:ascii="Times New Roman" w:hAnsi="Times New Roman" w:cs="Times New Roman"/>
          <w:sz w:val="28"/>
          <w:szCs w:val="28"/>
        </w:rPr>
        <w:t>(</w:t>
      </w:r>
      <w:r w:rsidR="004B698B" w:rsidRPr="000A0A93">
        <w:rPr>
          <w:rFonts w:ascii="Times New Roman" w:hAnsi="Times New Roman" w:cs="Times New Roman"/>
          <w:sz w:val="28"/>
          <w:szCs w:val="28"/>
        </w:rPr>
        <w:t xml:space="preserve">далее - </w:t>
      </w:r>
      <w:r w:rsidRPr="000A0A93">
        <w:rPr>
          <w:rFonts w:ascii="Times New Roman" w:hAnsi="Times New Roman" w:cs="Times New Roman"/>
          <w:sz w:val="28"/>
          <w:szCs w:val="28"/>
        </w:rPr>
        <w:t>ФГОС ДО).</w:t>
      </w:r>
      <w:proofErr w:type="gramEnd"/>
    </w:p>
    <w:p w:rsidR="00A8242C" w:rsidRPr="000A0A93" w:rsidRDefault="00A8242C" w:rsidP="00C7209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A93">
        <w:rPr>
          <w:rFonts w:ascii="Times New Roman" w:hAnsi="Times New Roman" w:cs="Times New Roman"/>
          <w:b/>
          <w:sz w:val="28"/>
          <w:szCs w:val="28"/>
        </w:rPr>
        <w:t xml:space="preserve">Нормативно-правовой основой для разработки </w:t>
      </w:r>
      <w:r w:rsidR="00BF5E59" w:rsidRPr="000A0A93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0A0A93">
        <w:rPr>
          <w:rFonts w:ascii="Times New Roman" w:hAnsi="Times New Roman" w:cs="Times New Roman"/>
          <w:b/>
          <w:sz w:val="28"/>
          <w:szCs w:val="28"/>
        </w:rPr>
        <w:t xml:space="preserve"> являются следующие нормативно-правовые документы:</w:t>
      </w:r>
    </w:p>
    <w:p w:rsidR="00A8242C" w:rsidRPr="000A0A93" w:rsidRDefault="00A8242C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b/>
          <w:sz w:val="28"/>
          <w:szCs w:val="28"/>
        </w:rPr>
        <w:t>-</w:t>
      </w:r>
      <w:r w:rsidRPr="000A0A93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2018г. № 204 «О национальных ценностях и стратегических задачах</w:t>
      </w:r>
      <w:r w:rsidR="003729E3" w:rsidRPr="000A0A93">
        <w:rPr>
          <w:rFonts w:ascii="Times New Roman" w:hAnsi="Times New Roman" w:cs="Times New Roman"/>
          <w:sz w:val="28"/>
          <w:szCs w:val="28"/>
        </w:rPr>
        <w:t xml:space="preserve"> </w:t>
      </w:r>
      <w:r w:rsidRPr="000A0A93">
        <w:rPr>
          <w:rFonts w:ascii="Times New Roman" w:hAnsi="Times New Roman" w:cs="Times New Roman"/>
          <w:sz w:val="28"/>
          <w:szCs w:val="28"/>
        </w:rPr>
        <w:t>развития Российской Федерации на период до 2024 года»;</w:t>
      </w:r>
    </w:p>
    <w:p w:rsidR="00A8242C" w:rsidRPr="000A0A93" w:rsidRDefault="00A8242C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Указ президента Российской Федерации от 21 июля 2020г. № </w:t>
      </w:r>
      <w:r w:rsidR="00124AA3" w:rsidRPr="000A0A93">
        <w:rPr>
          <w:rFonts w:ascii="Times New Roman" w:hAnsi="Times New Roman" w:cs="Times New Roman"/>
          <w:sz w:val="28"/>
          <w:szCs w:val="28"/>
        </w:rPr>
        <w:t>474 «О национальных целях развития Российской Федерации на период до 2030года»;</w:t>
      </w:r>
    </w:p>
    <w:p w:rsidR="00F3778C" w:rsidRPr="000A0A93" w:rsidRDefault="00F3778C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02.07.2021 № 400 «О Стратегии национальной безопасности Российской Федерации»;</w:t>
      </w:r>
    </w:p>
    <w:p w:rsidR="00124AA3" w:rsidRPr="000A0A93" w:rsidRDefault="00124AA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9 ноября2022г. № 809 «Об утверждении основ государственной политики по сохранению и укреплению традиционных российских духовно-нравственных ценностей»;</w:t>
      </w:r>
    </w:p>
    <w:p w:rsidR="00124AA3" w:rsidRPr="000A0A93" w:rsidRDefault="00124AA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124AA3" w:rsidRPr="000A0A93" w:rsidRDefault="00124AA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Федеральный закон то 31 июля 2020 г. № 304-ФЗ «О внесении изменений в Федеральный закон «Об образовании в Российской Федерации» по вопросам воспитания</w:t>
      </w:r>
      <w:r w:rsidR="006E1193" w:rsidRPr="000A0A93">
        <w:rPr>
          <w:rFonts w:ascii="Times New Roman" w:hAnsi="Times New Roman" w:cs="Times New Roman"/>
          <w:sz w:val="28"/>
          <w:szCs w:val="28"/>
        </w:rPr>
        <w:t xml:space="preserve"> </w:t>
      </w:r>
      <w:r w:rsidRPr="000A0A93">
        <w:rPr>
          <w:rFonts w:ascii="Times New Roman" w:hAnsi="Times New Roman" w:cs="Times New Roman"/>
          <w:sz w:val="28"/>
          <w:szCs w:val="28"/>
        </w:rPr>
        <w:t>обучающихся»;</w:t>
      </w:r>
    </w:p>
    <w:p w:rsidR="003729E3" w:rsidRPr="000A0A93" w:rsidRDefault="006E119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</w:t>
      </w:r>
      <w:r w:rsidR="003729E3" w:rsidRPr="000A0A93">
        <w:rPr>
          <w:sz w:val="28"/>
          <w:szCs w:val="28"/>
        </w:rPr>
        <w:t xml:space="preserve"> </w:t>
      </w:r>
      <w:r w:rsidR="003729E3" w:rsidRPr="000A0A93">
        <w:rPr>
          <w:rFonts w:ascii="Times New Roman" w:hAnsi="Times New Roman" w:cs="Times New Roman"/>
          <w:sz w:val="28"/>
          <w:szCs w:val="28"/>
        </w:rPr>
        <w:t>Федеральный закон от 24.09.2022 № 371- Федеральный закон – изменения в Федеральный закон «Об образовании в РФ» п.10.1, ст.2; ч.6, 6.4 ст.12; ч. 3 ст.18;</w:t>
      </w:r>
    </w:p>
    <w:p w:rsidR="006E1193" w:rsidRPr="000A0A93" w:rsidRDefault="006E119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Федеральной образовательной программы дошкольного образования (Приказ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</w:r>
      <w:r w:rsidR="000D1631" w:rsidRPr="000A0A93">
        <w:rPr>
          <w:rFonts w:ascii="Times New Roman" w:hAnsi="Times New Roman" w:cs="Times New Roman"/>
          <w:sz w:val="28"/>
          <w:szCs w:val="28"/>
        </w:rPr>
        <w:t>;</w:t>
      </w:r>
    </w:p>
    <w:p w:rsidR="00EC1211" w:rsidRPr="000A0A93" w:rsidRDefault="00EC1211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>- Порядком разработки и утверждения Федеральных основных общеобразовательных программ, утвержденным приказом Министерства просвещения Рос</w:t>
      </w:r>
      <w:r w:rsidR="00BF5E59" w:rsidRPr="000A0A93">
        <w:rPr>
          <w:rFonts w:ascii="Times New Roman" w:hAnsi="Times New Roman" w:cs="Times New Roman"/>
          <w:sz w:val="28"/>
          <w:szCs w:val="28"/>
        </w:rPr>
        <w:t>с</w:t>
      </w:r>
      <w:r w:rsidRPr="000A0A93">
        <w:rPr>
          <w:rFonts w:ascii="Times New Roman" w:hAnsi="Times New Roman" w:cs="Times New Roman"/>
          <w:sz w:val="28"/>
          <w:szCs w:val="28"/>
        </w:rPr>
        <w:t xml:space="preserve">ийской Федерации от 30 сентября 2022 г. № 874 (зарегистрировано Минюстом Российской Федерации 2 ноября 2022 г., регистрационный номер 70809); </w:t>
      </w:r>
    </w:p>
    <w:p w:rsidR="006E1193" w:rsidRPr="000A0A93" w:rsidRDefault="006E119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-Федерального государственного образовательного стандарта дошкольного образования (утвержден приказом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России от 17 октября 2013г. № 1155,зарегистрировано в Минюсте России 14 ноября 2013 г., регистрационный № 30384; в редакции приказа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России от 8 ноября 2022 г. №955, зарегистрировано в Минюсте России 6 февраля 2023г., регистрационный номер 72264)</w:t>
      </w:r>
      <w:r w:rsidR="000D1631" w:rsidRPr="000A0A93">
        <w:rPr>
          <w:rFonts w:ascii="Times New Roman" w:hAnsi="Times New Roman" w:cs="Times New Roman"/>
          <w:sz w:val="28"/>
          <w:szCs w:val="28"/>
        </w:rPr>
        <w:t>;</w:t>
      </w:r>
    </w:p>
    <w:p w:rsidR="00574541" w:rsidRPr="000A0A93" w:rsidRDefault="00574541" w:rsidP="000D1631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России от 01.12.2022 № 1048 </w:t>
      </w:r>
      <w:r w:rsidRPr="000A0A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373"</w:t>
      </w:r>
      <w:r w:rsidRPr="000A0A93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A0A9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(Зарегистрирован 12.01.2023 № 71978)</w:t>
      </w:r>
    </w:p>
    <w:p w:rsidR="000D1631" w:rsidRPr="000A0A93" w:rsidRDefault="00574541" w:rsidP="000D1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 </w:t>
      </w:r>
      <w:r w:rsidR="000D1631" w:rsidRPr="000A0A93">
        <w:rPr>
          <w:rFonts w:ascii="Times New Roman" w:hAnsi="Times New Roman" w:cs="Times New Roman"/>
          <w:sz w:val="28"/>
          <w:szCs w:val="28"/>
        </w:rPr>
        <w:t xml:space="preserve">- Постановление Главного государственного санитарного врача Российской Федерации от 28 января 2021 г. № 2 (ред. от 30.12.2022) Об утверждении санитарных правил и норм </w:t>
      </w:r>
      <w:proofErr w:type="spellStart"/>
      <w:r w:rsidR="000D1631" w:rsidRPr="000A0A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0D1631" w:rsidRPr="000A0A93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D1631" w:rsidRPr="000A0A93" w:rsidRDefault="000D1631" w:rsidP="000D1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Постановление Главного государственного санитарного врача Российской Федерации от 28 сентября 2020 года № 28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D1631" w:rsidRPr="000A0A93" w:rsidRDefault="000D1631" w:rsidP="000D16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Российской Федерации от 24.11.2022 № 1022 «Об утверждении федеральной адаптированной образовательной программы дошкольного образования для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здоровья» (Зарегистрирован 27.01.2023 № 72149) </w:t>
      </w:r>
    </w:p>
    <w:p w:rsidR="000D1631" w:rsidRPr="000A0A93" w:rsidRDefault="0093173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Устав Муниципального дошкольного образовательного учреждения «Детский сад № 7 «Ягодка»;</w:t>
      </w:r>
    </w:p>
    <w:p w:rsidR="00931733" w:rsidRPr="000A0A93" w:rsidRDefault="0093173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Программа развития Муниципального дошкольного образовательного учреждения «Детский сад № 7 «Ягодка».</w:t>
      </w:r>
    </w:p>
    <w:p w:rsidR="00931733" w:rsidRPr="000A0A93" w:rsidRDefault="00283FC6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sz w:val="28"/>
          <w:szCs w:val="28"/>
        </w:rPr>
        <w:t xml:space="preserve">Программа 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 возраста уровня развития, необходимого и достаточного для успешного освоения </w:t>
      </w:r>
      <w:r w:rsidRPr="000A0A93">
        <w:rPr>
          <w:rFonts w:ascii="Times New Roman" w:hAnsi="Times New Roman" w:cs="Times New Roman"/>
          <w:sz w:val="28"/>
          <w:szCs w:val="28"/>
        </w:rPr>
        <w:lastRenderedPageBreak/>
        <w:t xml:space="preserve">ими образовательных программ </w:t>
      </w:r>
      <w:r w:rsidR="00F27F03" w:rsidRPr="000A0A93">
        <w:rPr>
          <w:rFonts w:ascii="Times New Roman" w:hAnsi="Times New Roman" w:cs="Times New Roman"/>
          <w:sz w:val="28"/>
          <w:szCs w:val="28"/>
        </w:rPr>
        <w:t>начального общего образования, на основе индивидуального подхода к детям дошкольного возраста и специфических для детей дошкольного</w:t>
      </w:r>
      <w:proofErr w:type="gramEnd"/>
      <w:r w:rsidR="00F27F03" w:rsidRPr="000A0A93">
        <w:rPr>
          <w:rFonts w:ascii="Times New Roman" w:hAnsi="Times New Roman" w:cs="Times New Roman"/>
          <w:sz w:val="28"/>
          <w:szCs w:val="28"/>
        </w:rPr>
        <w:t xml:space="preserve"> возраста видов деятельности.</w:t>
      </w:r>
    </w:p>
    <w:p w:rsidR="00F27F03" w:rsidRPr="000A0A93" w:rsidRDefault="00F27F03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Программа состоит из обязательной части и части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474EE" w:rsidRPr="000A0A93">
        <w:rPr>
          <w:rFonts w:ascii="Times New Roman" w:hAnsi="Times New Roman" w:cs="Times New Roman"/>
          <w:sz w:val="28"/>
          <w:szCs w:val="28"/>
        </w:rPr>
        <w:t>.</w:t>
      </w:r>
    </w:p>
    <w:p w:rsidR="00705E5C" w:rsidRPr="000A0A93" w:rsidRDefault="005474EE" w:rsidP="00705E5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Объем обязательной части Программы составляет не менее 60% от её общего объема; части формируемые участниками образовательных </w:t>
      </w:r>
      <w:r w:rsidR="001871D2" w:rsidRPr="000A0A93">
        <w:rPr>
          <w:rFonts w:ascii="Times New Roman" w:hAnsi="Times New Roman" w:cs="Times New Roman"/>
          <w:sz w:val="28"/>
          <w:szCs w:val="28"/>
        </w:rPr>
        <w:t>отношений</w:t>
      </w:r>
      <w:r w:rsidRPr="000A0A93">
        <w:rPr>
          <w:rFonts w:ascii="Times New Roman" w:hAnsi="Times New Roman" w:cs="Times New Roman"/>
          <w:sz w:val="28"/>
          <w:szCs w:val="28"/>
        </w:rPr>
        <w:t>, не более 40%.</w:t>
      </w:r>
      <w:r w:rsidR="00705E5C" w:rsidRPr="000A0A93">
        <w:rPr>
          <w:rFonts w:ascii="Times New Roman" w:hAnsi="Times New Roman" w:cs="Times New Roman"/>
          <w:sz w:val="28"/>
          <w:szCs w:val="28"/>
        </w:rPr>
        <w:t xml:space="preserve"> </w:t>
      </w:r>
      <w:r w:rsidRPr="000A0A93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ФГОС ДО а Программе содержится </w:t>
      </w:r>
      <w:r w:rsidRPr="000A0A93">
        <w:rPr>
          <w:rFonts w:ascii="Times New Roman" w:hAnsi="Times New Roman" w:cs="Times New Roman"/>
          <w:b/>
          <w:sz w:val="28"/>
          <w:szCs w:val="28"/>
        </w:rPr>
        <w:t>целевой</w:t>
      </w:r>
      <w:r w:rsidRPr="000A0A93">
        <w:rPr>
          <w:rFonts w:ascii="Times New Roman" w:hAnsi="Times New Roman" w:cs="Times New Roman"/>
          <w:sz w:val="28"/>
          <w:szCs w:val="28"/>
        </w:rPr>
        <w:t xml:space="preserve">, </w:t>
      </w:r>
      <w:r w:rsidRPr="000A0A93">
        <w:rPr>
          <w:rFonts w:ascii="Times New Roman" w:hAnsi="Times New Roman" w:cs="Times New Roman"/>
          <w:b/>
          <w:sz w:val="28"/>
          <w:szCs w:val="28"/>
        </w:rPr>
        <w:t>содержательный и организационный разделы.</w:t>
      </w:r>
    </w:p>
    <w:p w:rsidR="00705E5C" w:rsidRPr="00DF3692" w:rsidRDefault="00705E5C" w:rsidP="00DF3692">
      <w:pPr>
        <w:pStyle w:val="1"/>
        <w:jc w:val="center"/>
      </w:pPr>
      <w:bookmarkStart w:id="2" w:name="_Toc151138532"/>
      <w:r w:rsidRPr="00DF3692">
        <w:t>I. ЦЕЛЕВОЙ РАЗДЕЛ</w:t>
      </w:r>
      <w:bookmarkEnd w:id="2"/>
    </w:p>
    <w:p w:rsidR="00292BE0" w:rsidRPr="005465C2" w:rsidRDefault="00292BE0" w:rsidP="005E7DAA">
      <w:pPr>
        <w:pStyle w:val="2"/>
        <w:numPr>
          <w:ilvl w:val="1"/>
          <w:numId w:val="33"/>
        </w:numPr>
      </w:pPr>
      <w:bookmarkStart w:id="3" w:name="_Toc151138533"/>
      <w:r w:rsidRPr="005465C2">
        <w:t>Цели и задачи реализации Программы</w:t>
      </w:r>
      <w:r w:rsidR="006467E3">
        <w:t>.</w:t>
      </w:r>
      <w:bookmarkEnd w:id="3"/>
    </w:p>
    <w:p w:rsidR="0064016E" w:rsidRPr="000A0A93" w:rsidRDefault="0064016E" w:rsidP="0064016E">
      <w:pPr>
        <w:pStyle w:val="12"/>
        <w:spacing w:before="0" w:after="0"/>
        <w:jc w:val="both"/>
        <w:rPr>
          <w:sz w:val="28"/>
          <w:szCs w:val="28"/>
        </w:rPr>
      </w:pPr>
      <w:r w:rsidRPr="000A0A93">
        <w:rPr>
          <w:bCs/>
          <w:sz w:val="28"/>
          <w:szCs w:val="28"/>
        </w:rPr>
        <w:t>Основная образовательная программа дошкольного образования МДОУ № 7 «Ягодка» (далее – Программа) разработана в соответствии с ФГОС дошкольного образования и с учетом Федеральной образовательной программы дошкольного образования (далее – Федеральная программа)</w:t>
      </w:r>
    </w:p>
    <w:p w:rsidR="0064016E" w:rsidRPr="000A0A93" w:rsidRDefault="0064016E" w:rsidP="0064016E">
      <w:pPr>
        <w:pStyle w:val="12"/>
        <w:spacing w:before="0" w:after="0"/>
        <w:rPr>
          <w:sz w:val="28"/>
          <w:szCs w:val="28"/>
        </w:rPr>
      </w:pPr>
      <w:r w:rsidRPr="000A0A93">
        <w:rPr>
          <w:sz w:val="28"/>
          <w:szCs w:val="28"/>
        </w:rPr>
        <w:t>Обязательная часть Программы соответствует Федеральной программе, ее объем</w:t>
      </w:r>
      <w:r w:rsidRPr="000A0A93">
        <w:rPr>
          <w:color w:val="FF0000"/>
          <w:sz w:val="28"/>
          <w:szCs w:val="28"/>
        </w:rPr>
        <w:t xml:space="preserve"> </w:t>
      </w:r>
      <w:r w:rsidRPr="000A0A93">
        <w:rPr>
          <w:rFonts w:eastAsia="Times New Roman"/>
          <w:sz w:val="28"/>
          <w:szCs w:val="28"/>
        </w:rPr>
        <w:t xml:space="preserve">в соответствии с ФГОС </w:t>
      </w:r>
      <w:proofErr w:type="gramStart"/>
      <w:r w:rsidRPr="000A0A93">
        <w:rPr>
          <w:rFonts w:eastAsia="Times New Roman"/>
          <w:sz w:val="28"/>
          <w:szCs w:val="28"/>
        </w:rPr>
        <w:t>ДО</w:t>
      </w:r>
      <w:proofErr w:type="gramEnd"/>
      <w:r w:rsidRPr="000A0A93">
        <w:rPr>
          <w:rFonts w:eastAsia="Times New Roman"/>
          <w:sz w:val="28"/>
          <w:szCs w:val="28"/>
        </w:rPr>
        <w:t xml:space="preserve"> составляет не менее 60% </w:t>
      </w:r>
      <w:proofErr w:type="gramStart"/>
      <w:r w:rsidRPr="000A0A93">
        <w:rPr>
          <w:rFonts w:eastAsia="Times New Roman"/>
          <w:sz w:val="28"/>
          <w:szCs w:val="28"/>
        </w:rPr>
        <w:t>от</w:t>
      </w:r>
      <w:proofErr w:type="gramEnd"/>
      <w:r w:rsidRPr="000A0A93">
        <w:rPr>
          <w:rFonts w:eastAsia="Times New Roman"/>
          <w:sz w:val="28"/>
          <w:szCs w:val="28"/>
        </w:rPr>
        <w:t xml:space="preserve"> общего объема Программы.</w:t>
      </w:r>
    </w:p>
    <w:p w:rsidR="0064016E" w:rsidRPr="000A0A93" w:rsidRDefault="0064016E" w:rsidP="0064016E">
      <w:pPr>
        <w:pStyle w:val="12"/>
        <w:spacing w:before="0" w:after="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Часть, формируемая участниками образовательных отношений, составляет не более 40% и ориентирована:</w:t>
      </w:r>
    </w:p>
    <w:p w:rsidR="0064016E" w:rsidRPr="000A0A93" w:rsidRDefault="0064016E" w:rsidP="0064016E">
      <w:pPr>
        <w:pStyle w:val="12"/>
        <w:spacing w:before="0" w:after="0"/>
        <w:ind w:left="45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- на специфику (национальных, </w:t>
      </w:r>
      <w:proofErr w:type="spellStart"/>
      <w:r w:rsidRPr="000A0A93">
        <w:rPr>
          <w:sz w:val="28"/>
          <w:szCs w:val="28"/>
        </w:rPr>
        <w:t>социокультурных</w:t>
      </w:r>
      <w:proofErr w:type="spellEnd"/>
      <w:r w:rsidRPr="000A0A93">
        <w:rPr>
          <w:sz w:val="28"/>
          <w:szCs w:val="28"/>
        </w:rPr>
        <w:t xml:space="preserve"> и иных условий, в т.ч. региональных, в которых осуществляется образовательная деятельность);</w:t>
      </w:r>
    </w:p>
    <w:p w:rsidR="0064016E" w:rsidRPr="000A0A93" w:rsidRDefault="0064016E" w:rsidP="0064016E">
      <w:pPr>
        <w:pStyle w:val="12"/>
        <w:spacing w:before="0" w:after="0"/>
        <w:ind w:left="45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- на сложившиеся традиции ДОО; </w:t>
      </w:r>
    </w:p>
    <w:p w:rsidR="0064016E" w:rsidRPr="000A0A93" w:rsidRDefault="0064016E" w:rsidP="0064016E">
      <w:pPr>
        <w:pStyle w:val="12"/>
        <w:spacing w:before="0" w:after="0"/>
        <w:ind w:left="450"/>
        <w:jc w:val="both"/>
        <w:rPr>
          <w:rFonts w:eastAsia="Times New Roman"/>
          <w:sz w:val="28"/>
          <w:szCs w:val="28"/>
        </w:rPr>
      </w:pPr>
      <w:r w:rsidRPr="000A0A93">
        <w:rPr>
          <w:sz w:val="28"/>
          <w:szCs w:val="28"/>
        </w:rPr>
        <w:t>- на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64016E" w:rsidRPr="000A0A93" w:rsidRDefault="0064016E" w:rsidP="0064016E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>, зафиксированных во ФГОС ДО.</w:t>
      </w:r>
    </w:p>
    <w:p w:rsidR="0064016E" w:rsidRPr="000A0A93" w:rsidRDefault="0064016E" w:rsidP="0064016E">
      <w:pPr>
        <w:spacing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Программа является основой для преемственности уровней дошкольного и начального общего образования.</w:t>
      </w:r>
    </w:p>
    <w:p w:rsidR="00C7209D" w:rsidRPr="000A0A93" w:rsidRDefault="00C7209D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0A0A93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</w:t>
      </w:r>
      <w:r w:rsidR="006467E3" w:rsidRPr="000A0A93">
        <w:rPr>
          <w:rFonts w:ascii="Times New Roman" w:hAnsi="Times New Roman" w:cs="Times New Roman"/>
          <w:sz w:val="28"/>
          <w:szCs w:val="28"/>
        </w:rPr>
        <w:t xml:space="preserve">ческих и национально-культурных </w:t>
      </w:r>
      <w:r w:rsidRPr="000A0A93">
        <w:rPr>
          <w:rFonts w:ascii="Times New Roman" w:hAnsi="Times New Roman" w:cs="Times New Roman"/>
          <w:sz w:val="28"/>
          <w:szCs w:val="28"/>
        </w:rPr>
        <w:t>традиций.</w:t>
      </w:r>
      <w:r w:rsidR="00A60D29" w:rsidRPr="000A0A93">
        <w:rPr>
          <w:rFonts w:ascii="Times New Roman" w:hAnsi="Times New Roman" w:cs="Times New Roman"/>
          <w:sz w:val="28"/>
          <w:szCs w:val="28"/>
        </w:rPr>
        <w:t xml:space="preserve"> </w:t>
      </w:r>
      <w:r w:rsidR="006467E3" w:rsidRPr="000A0A9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6467E3" w:rsidRPr="000A0A93">
          <w:rPr>
            <w:rStyle w:val="a6"/>
            <w:rFonts w:ascii="Times New Roman" w:hAnsi="Times New Roman" w:cs="Times New Roman"/>
            <w:sz w:val="28"/>
            <w:szCs w:val="28"/>
          </w:rPr>
          <w:t>https://docs.edu.gov.ru/document/0e6ad380fc69dd72b6065672830540ac/</w:t>
        </w:r>
      </w:hyperlink>
      <w:r w:rsidR="006467E3" w:rsidRPr="000A0A93">
        <w:rPr>
          <w:rFonts w:ascii="Times New Roman" w:hAnsi="Times New Roman" w:cs="Times New Roman"/>
          <w:sz w:val="28"/>
          <w:szCs w:val="28"/>
        </w:rPr>
        <w:t xml:space="preserve"> п.14 стр.7)</w:t>
      </w:r>
    </w:p>
    <w:p w:rsidR="00C7209D" w:rsidRPr="000A0A93" w:rsidRDefault="00C7209D" w:rsidP="00C720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 xml:space="preserve">Цель Программы достигается через решение следующих </w:t>
      </w:r>
      <w:r w:rsidRPr="000A0A93">
        <w:rPr>
          <w:rFonts w:ascii="Times New Roman" w:hAnsi="Times New Roman" w:cs="Times New Roman"/>
          <w:b/>
          <w:sz w:val="28"/>
          <w:szCs w:val="28"/>
        </w:rPr>
        <w:t>задач</w:t>
      </w:r>
      <w:r w:rsidR="003C4EA2" w:rsidRPr="000A0A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4EA2" w:rsidRPr="000A0A93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3C4EA2" w:rsidRPr="000A0A93">
          <w:rPr>
            <w:rStyle w:val="a6"/>
            <w:rFonts w:ascii="Times New Roman" w:hAnsi="Times New Roman" w:cs="Times New Roman"/>
            <w:sz w:val="28"/>
            <w:szCs w:val="28"/>
          </w:rPr>
          <w:t>https://docs.edu.gov.ru/document/0e6ad380fc69dd72b6065672830540ac/</w:t>
        </w:r>
      </w:hyperlink>
      <w:r w:rsidR="003C4EA2" w:rsidRPr="000A0A93">
        <w:rPr>
          <w:rFonts w:ascii="Times New Roman" w:hAnsi="Times New Roman" w:cs="Times New Roman"/>
          <w:sz w:val="28"/>
          <w:szCs w:val="28"/>
        </w:rPr>
        <w:t xml:space="preserve"> п.14.2. стр.8)</w:t>
      </w:r>
    </w:p>
    <w:p w:rsidR="00C7209D" w:rsidRPr="003C4EA2" w:rsidRDefault="00C7209D" w:rsidP="005E7DAA">
      <w:pPr>
        <w:pStyle w:val="2"/>
        <w:numPr>
          <w:ilvl w:val="1"/>
          <w:numId w:val="33"/>
        </w:numPr>
      </w:pPr>
      <w:bookmarkStart w:id="4" w:name="_Toc151138534"/>
      <w:r w:rsidRPr="003C4EA2">
        <w:t xml:space="preserve">Принципы и </w:t>
      </w:r>
      <w:r w:rsidRPr="00705E57">
        <w:rPr>
          <w:color w:val="548DD4" w:themeColor="text2" w:themeTint="99"/>
        </w:rPr>
        <w:t>подходы</w:t>
      </w:r>
      <w:r w:rsidRPr="003C4EA2">
        <w:t xml:space="preserve"> к формированию Программы</w:t>
      </w:r>
      <w:bookmarkEnd w:id="4"/>
    </w:p>
    <w:p w:rsidR="00C7209D" w:rsidRPr="000A0A93" w:rsidRDefault="00C7209D" w:rsidP="00C7209D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Программа построена на следующих принципах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>, установленных ФГОС ДО:</w:t>
      </w:r>
    </w:p>
    <w:p w:rsidR="003C4EA2" w:rsidRPr="000A0A93" w:rsidRDefault="003C4EA2" w:rsidP="00C7209D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0A0A93">
          <w:rPr>
            <w:rStyle w:val="a6"/>
            <w:rFonts w:ascii="Times New Roman" w:hAnsi="Times New Roman" w:cs="Times New Roman"/>
            <w:sz w:val="28"/>
            <w:szCs w:val="28"/>
          </w:rPr>
          <w:t>https://docs.edu.gov.ru/document/0e6ad380fc69dd72b6065672830540ac/</w:t>
        </w:r>
      </w:hyperlink>
      <w:r w:rsidRPr="000A0A93">
        <w:rPr>
          <w:rFonts w:ascii="Times New Roman" w:hAnsi="Times New Roman" w:cs="Times New Roman"/>
          <w:sz w:val="28"/>
          <w:szCs w:val="28"/>
        </w:rPr>
        <w:t xml:space="preserve"> п.14.3 стр.8-9)</w:t>
      </w:r>
    </w:p>
    <w:p w:rsidR="00705E57" w:rsidRPr="000A0A93" w:rsidRDefault="00705E57" w:rsidP="00705E57">
      <w:pPr>
        <w:spacing w:after="0"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0A93">
        <w:rPr>
          <w:rFonts w:ascii="Times New Roman" w:hAnsi="Times New Roman" w:cs="Times New Roman"/>
          <w:bCs/>
          <w:sz w:val="28"/>
          <w:szCs w:val="28"/>
        </w:rPr>
        <w:t>Основными подходами к формированию Программы являются:</w:t>
      </w:r>
    </w:p>
    <w:p w:rsidR="00705E57" w:rsidRPr="000A0A93" w:rsidRDefault="00705E57" w:rsidP="00705E5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A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A0A93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0A0A93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Pr="000A0A9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A0A93">
        <w:rPr>
          <w:rFonts w:ascii="Times New Roman" w:hAnsi="Times New Roman" w:cs="Times New Roman"/>
          <w:sz w:val="28"/>
          <w:szCs w:val="28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705E57" w:rsidRPr="000A0A93" w:rsidRDefault="00705E57" w:rsidP="00705E57">
      <w:pPr>
        <w:pStyle w:val="12"/>
        <w:spacing w:before="0" w:after="0"/>
        <w:ind w:firstLine="567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- </w:t>
      </w:r>
      <w:r w:rsidRPr="000A0A93">
        <w:rPr>
          <w:i/>
          <w:sz w:val="28"/>
          <w:szCs w:val="28"/>
        </w:rPr>
        <w:t>интегративный подход</w:t>
      </w:r>
      <w:r w:rsidRPr="000A0A93">
        <w:rPr>
          <w:sz w:val="28"/>
          <w:szCs w:val="28"/>
        </w:rPr>
        <w:t xml:space="preserve">, ориентирующий на </w:t>
      </w:r>
      <w:r w:rsidRPr="000A0A93">
        <w:rPr>
          <w:rFonts w:eastAsia="Times New Roman"/>
          <w:sz w:val="28"/>
          <w:szCs w:val="28"/>
        </w:rPr>
        <w:t>интеграцию процессов обучения, воспитания и развития в целостный образовательный процесс в интересах развития ребенка;</w:t>
      </w:r>
    </w:p>
    <w:p w:rsidR="00705E57" w:rsidRPr="000A0A93" w:rsidRDefault="00705E57" w:rsidP="00705E57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</w:t>
      </w:r>
      <w:r w:rsidRPr="000A0A93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Pr="000A0A93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Pr="000A0A93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705E57" w:rsidRPr="000A0A93" w:rsidRDefault="00705E57" w:rsidP="00705E57">
      <w:pPr>
        <w:spacing w:after="0" w:line="100" w:lineRule="atLeast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A0A9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A0A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A0A93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0A0A93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0A0A93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705E57" w:rsidRPr="000A0A93" w:rsidRDefault="00705E57" w:rsidP="00705E57">
      <w:pPr>
        <w:pStyle w:val="12"/>
        <w:spacing w:before="0" w:after="0"/>
        <w:ind w:firstLine="567"/>
        <w:jc w:val="both"/>
        <w:rPr>
          <w:b/>
          <w:sz w:val="28"/>
          <w:szCs w:val="28"/>
        </w:rPr>
      </w:pPr>
      <w:r w:rsidRPr="000A0A93">
        <w:rPr>
          <w:bCs/>
          <w:i/>
          <w:sz w:val="28"/>
          <w:szCs w:val="28"/>
        </w:rPr>
        <w:t xml:space="preserve">- </w:t>
      </w:r>
      <w:proofErr w:type="gramStart"/>
      <w:r w:rsidRPr="000A0A93">
        <w:rPr>
          <w:bCs/>
          <w:i/>
          <w:sz w:val="28"/>
          <w:szCs w:val="28"/>
          <w:lang w:val="en-US"/>
        </w:rPr>
        <w:t>c</w:t>
      </w:r>
      <w:proofErr w:type="spellStart"/>
      <w:proofErr w:type="gramEnd"/>
      <w:r w:rsidRPr="000A0A93">
        <w:rPr>
          <w:bCs/>
          <w:i/>
          <w:sz w:val="28"/>
          <w:szCs w:val="28"/>
        </w:rPr>
        <w:t>редовый</w:t>
      </w:r>
      <w:proofErr w:type="spellEnd"/>
      <w:r w:rsidRPr="000A0A93">
        <w:rPr>
          <w:bCs/>
          <w:i/>
          <w:sz w:val="28"/>
          <w:szCs w:val="28"/>
        </w:rPr>
        <w:t xml:space="preserve"> подход,</w:t>
      </w:r>
      <w:r w:rsidRPr="000A0A93">
        <w:rPr>
          <w:i/>
          <w:sz w:val="28"/>
          <w:szCs w:val="28"/>
        </w:rPr>
        <w:t xml:space="preserve"> </w:t>
      </w:r>
      <w:r w:rsidRPr="000A0A93">
        <w:rPr>
          <w:sz w:val="28"/>
          <w:szCs w:val="28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0A0A93">
        <w:rPr>
          <w:i/>
          <w:iCs/>
          <w:sz w:val="28"/>
          <w:szCs w:val="28"/>
        </w:rPr>
        <w:t>.</w:t>
      </w:r>
      <w:r w:rsidRPr="000A0A93">
        <w:rPr>
          <w:b/>
          <w:sz w:val="28"/>
          <w:szCs w:val="28"/>
        </w:rPr>
        <w:t xml:space="preserve"> </w:t>
      </w:r>
    </w:p>
    <w:p w:rsidR="00705E57" w:rsidRPr="00705E57" w:rsidRDefault="00705E57" w:rsidP="00705E57">
      <w:pPr>
        <w:pStyle w:val="12"/>
        <w:spacing w:before="0" w:after="0"/>
        <w:jc w:val="both"/>
        <w:rPr>
          <w:b/>
          <w:sz w:val="28"/>
          <w:szCs w:val="28"/>
        </w:rPr>
      </w:pPr>
    </w:p>
    <w:p w:rsidR="00705E57" w:rsidRPr="00705E57" w:rsidRDefault="00705E57" w:rsidP="005E7DAA">
      <w:pPr>
        <w:pStyle w:val="2"/>
        <w:numPr>
          <w:ilvl w:val="1"/>
          <w:numId w:val="33"/>
        </w:numPr>
        <w:ind w:left="709"/>
      </w:pPr>
      <w:bookmarkStart w:id="5" w:name="_Toc151138535"/>
      <w:r w:rsidRPr="00705E57">
        <w:t>Значимые для разработки и реализации Программы характеристики, в т.ч. характеристики особенностей развития детей раннего и дошкольного возраста</w:t>
      </w:r>
      <w:bookmarkEnd w:id="5"/>
    </w:p>
    <w:p w:rsidR="00705E57" w:rsidRPr="000A0A93" w:rsidRDefault="00705E57" w:rsidP="00705E57">
      <w:pPr>
        <w:pStyle w:val="12"/>
        <w:spacing w:before="0" w:after="0"/>
        <w:ind w:firstLine="567"/>
        <w:jc w:val="both"/>
        <w:rPr>
          <w:bCs/>
          <w:sz w:val="28"/>
          <w:szCs w:val="28"/>
        </w:rPr>
      </w:pPr>
      <w:r w:rsidRPr="000A0A93">
        <w:rPr>
          <w:bCs/>
          <w:sz w:val="28"/>
          <w:szCs w:val="28"/>
        </w:rPr>
        <w:t xml:space="preserve">При разработке Программы учитывались следующие значимые характеристики: географическое месторасположение; </w:t>
      </w:r>
      <w:proofErr w:type="spellStart"/>
      <w:r w:rsidRPr="000A0A93">
        <w:rPr>
          <w:bCs/>
          <w:sz w:val="28"/>
          <w:szCs w:val="28"/>
        </w:rPr>
        <w:t>социокультурная</w:t>
      </w:r>
      <w:proofErr w:type="spellEnd"/>
      <w:r w:rsidRPr="000A0A93">
        <w:rPr>
          <w:bCs/>
          <w:sz w:val="28"/>
          <w:szCs w:val="28"/>
        </w:rPr>
        <w:t xml:space="preserve"> среда; контингент воспитанников; </w:t>
      </w:r>
      <w:r w:rsidRPr="000A0A93">
        <w:rPr>
          <w:sz w:val="28"/>
          <w:szCs w:val="28"/>
        </w:rPr>
        <w:t>характеристики особенностей развития детей раннего и дошкольного возраста.</w:t>
      </w:r>
    </w:p>
    <w:p w:rsidR="00705E57" w:rsidRDefault="00705E57" w:rsidP="00705E57">
      <w:pPr>
        <w:pStyle w:val="12"/>
        <w:spacing w:before="0" w:after="0"/>
        <w:ind w:firstLine="709"/>
        <w:jc w:val="both"/>
        <w:rPr>
          <w:bCs/>
          <w:sz w:val="28"/>
          <w:szCs w:val="28"/>
        </w:rPr>
      </w:pPr>
    </w:p>
    <w:p w:rsidR="00705E57" w:rsidRPr="00705E57" w:rsidRDefault="00705E57" w:rsidP="00DF3692">
      <w:pPr>
        <w:pStyle w:val="3"/>
        <w:rPr>
          <w:i/>
        </w:rPr>
      </w:pPr>
      <w:bookmarkStart w:id="6" w:name="_Toc151138536"/>
      <w:r w:rsidRPr="00705E57">
        <w:t>1.3.1   Географическое месторасположение</w:t>
      </w:r>
      <w:bookmarkEnd w:id="6"/>
    </w:p>
    <w:p w:rsidR="00705E57" w:rsidRPr="000A0A93" w:rsidRDefault="00705E57" w:rsidP="00705E57">
      <w:pPr>
        <w:pStyle w:val="ConsPlusNormal"/>
        <w:spacing w:before="240"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Вологодская область расположена в северо-западной части России и является одним из уникальных регионов страны. Область богата историей, культурными достопримечательностями и природными уголками, которые привлекают внимание многих туристов. В центре области находится самый большой город — Вологда, который является административным, культурным и экономическим </w:t>
      </w:r>
      <w:r w:rsidRPr="000A0A93">
        <w:rPr>
          <w:rFonts w:ascii="Times New Roman" w:hAnsi="Times New Roman" w:cs="Times New Roman"/>
          <w:sz w:val="28"/>
          <w:szCs w:val="28"/>
        </w:rPr>
        <w:lastRenderedPageBreak/>
        <w:t>центром региона.</w:t>
      </w:r>
    </w:p>
    <w:p w:rsidR="00705E57" w:rsidRPr="000A0A93" w:rsidRDefault="00705E57" w:rsidP="005E7DAA">
      <w:pPr>
        <w:pStyle w:val="ConsPlusNormal"/>
        <w:spacing w:before="240" w:after="12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Вологда — город с богатым историческим наследием. Он был основан в конце XII века и прошел через множество событий, которые оставили свой след на архитектуре и общем облике города. Главным символом Вологды является Вологодский кремль — место, где располагаются Замковая гора, Соборный собор и другие исторические сооружения. Кремль внесен в список памятников истории и культуры народов Российской Федерации. </w:t>
      </w:r>
    </w:p>
    <w:p w:rsidR="00705E57" w:rsidRDefault="00705E57" w:rsidP="00DF3692">
      <w:pPr>
        <w:pStyle w:val="3"/>
      </w:pPr>
      <w:bookmarkStart w:id="7" w:name="_Toc151138537"/>
      <w:r w:rsidRPr="00705E57">
        <w:t xml:space="preserve">1.3.2.    Характеристика </w:t>
      </w:r>
      <w:proofErr w:type="spellStart"/>
      <w:r w:rsidRPr="00705E57">
        <w:t>социокультурной</w:t>
      </w:r>
      <w:proofErr w:type="spellEnd"/>
      <w:r w:rsidRPr="00705E57">
        <w:t xml:space="preserve"> среды</w:t>
      </w:r>
      <w:bookmarkEnd w:id="7"/>
    </w:p>
    <w:p w:rsidR="008C65BF" w:rsidRPr="000A0A93" w:rsidRDefault="008C65BF" w:rsidP="008C65B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A0A93">
        <w:rPr>
          <w:rFonts w:ascii="Times New Roman" w:hAnsi="Times New Roman" w:cs="Times New Roman"/>
          <w:color w:val="000000"/>
          <w:spacing w:val="-6"/>
          <w:sz w:val="28"/>
          <w:szCs w:val="28"/>
        </w:rPr>
        <w:t>Социальное окружение может оказать большое содействие работе детского сада, поэтому важно проанализировать социальное окружение и имеющихся и потенциальных социальных партнеров.</w:t>
      </w:r>
    </w:p>
    <w:p w:rsidR="008C65BF" w:rsidRPr="000A0A93" w:rsidRDefault="008C65BF" w:rsidP="008C65B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tbl>
      <w:tblPr>
        <w:tblW w:w="9676" w:type="dxa"/>
        <w:tblInd w:w="353" w:type="dxa"/>
        <w:tblCellMar>
          <w:top w:w="54" w:type="dxa"/>
          <w:left w:w="106" w:type="dxa"/>
          <w:right w:w="115" w:type="dxa"/>
        </w:tblCellMar>
        <w:tblLook w:val="04A0"/>
      </w:tblPr>
      <w:tblGrid>
        <w:gridCol w:w="3439"/>
        <w:gridCol w:w="6237"/>
      </w:tblGrid>
      <w:tr w:rsidR="008C65BF" w:rsidRPr="000A0A93" w:rsidTr="00AA5EB7">
        <w:trPr>
          <w:trHeight w:val="28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ind w:left="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Направления сотрудничества </w:t>
            </w:r>
          </w:p>
        </w:tc>
      </w:tr>
      <w:tr w:rsidR="008C65BF" w:rsidRPr="000A0A93" w:rsidTr="00AA5EB7">
        <w:trPr>
          <w:trHeight w:val="28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C65BF" w:rsidRPr="000A0A93" w:rsidRDefault="008C65BF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1. Учреждения образования:</w:t>
            </w: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122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1E6A7C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МОУ </w:t>
            </w:r>
            <w:r w:rsidR="001E6A7C"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 №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spacing w:after="0" w:line="278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городских методических объединениях</w:t>
            </w:r>
            <w:r w:rsidR="002C7209"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6A7C"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специалистов, </w:t>
            </w:r>
          </w:p>
          <w:p w:rsidR="008C65BF" w:rsidRPr="000A0A93" w:rsidRDefault="008C65BF" w:rsidP="00F51ED3">
            <w:pPr>
              <w:spacing w:after="0" w:line="278" w:lineRule="auto"/>
              <w:ind w:righ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совещаниях; </w:t>
            </w:r>
          </w:p>
          <w:p w:rsidR="008C65BF" w:rsidRPr="000A0A93" w:rsidRDefault="008C65BF" w:rsidP="00F51E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конкурсах и мероприятиях </w:t>
            </w: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286"/>
        </w:trPr>
        <w:tc>
          <w:tcPr>
            <w:tcW w:w="9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2. Учреждения здравоохранения:</w:t>
            </w: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93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МБУЗ «Вологодская городская поликлиника № 1»</w:t>
            </w:r>
            <w:r w:rsidRPr="000A0A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spacing w:after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профилактических осмотров сотрудников </w:t>
            </w:r>
          </w:p>
          <w:p w:rsidR="008C65BF" w:rsidRPr="000A0A93" w:rsidRDefault="008C65BF" w:rsidP="00F51ED3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ДОУ; </w:t>
            </w:r>
          </w:p>
          <w:p w:rsidR="008C65BF" w:rsidRPr="000A0A93" w:rsidRDefault="008C65BF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сотрудников ДОУ по запросу </w:t>
            </w: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1464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МБУЗ «Детская городская поликлиника № 1»</w:t>
            </w:r>
            <w:r w:rsidRPr="000A0A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Оказание медицинской помощи детям врачами педиатрами; </w:t>
            </w:r>
          </w:p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иммунологическими препаратами; Проведение медицинских осмотров врачами специалистами; </w:t>
            </w:r>
          </w:p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педагогов и родителей по вопросам оздоровления детей </w:t>
            </w:r>
          </w:p>
        </w:tc>
      </w:tr>
      <w:tr w:rsidR="00D40300" w:rsidRPr="000A0A93" w:rsidTr="00AA5EB7">
        <w:tblPrEx>
          <w:tblCellMar>
            <w:top w:w="52" w:type="dxa"/>
            <w:right w:w="56" w:type="dxa"/>
          </w:tblCellMar>
        </w:tblPrEx>
        <w:trPr>
          <w:trHeight w:val="511"/>
        </w:trPr>
        <w:tc>
          <w:tcPr>
            <w:tcW w:w="9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00" w:rsidRPr="000A0A93" w:rsidRDefault="00D40300" w:rsidP="00D4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3. Общественные организации:</w:t>
            </w: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5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1E6A7C" w:rsidP="00F51ED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ВДПО г</w:t>
            </w:r>
            <w:proofErr w:type="gramStart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1E6A7C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проекта «Мы – Дошкольный отряд пожарных», участие в мероприятиях, конкурсах, </w:t>
            </w:r>
          </w:p>
        </w:tc>
      </w:tr>
      <w:tr w:rsidR="00D40300" w:rsidRPr="000A0A93" w:rsidTr="00AA5EB7">
        <w:tblPrEx>
          <w:tblCellMar>
            <w:top w:w="52" w:type="dxa"/>
            <w:right w:w="56" w:type="dxa"/>
          </w:tblCellMar>
        </w:tblPrEx>
        <w:trPr>
          <w:trHeight w:val="551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00" w:rsidRPr="000A0A93" w:rsidRDefault="00D40300" w:rsidP="00F51ED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hAnsi="Times New Roman" w:cs="Times New Roman"/>
                <w:sz w:val="24"/>
                <w:szCs w:val="24"/>
              </w:rPr>
              <w:t>ТОС «Прилуки»,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00" w:rsidRPr="000A0A93" w:rsidRDefault="00D40300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конкурсах и мероприятиях района.</w:t>
            </w:r>
          </w:p>
        </w:tc>
      </w:tr>
      <w:tr w:rsidR="00D40300" w:rsidRPr="000A0A93" w:rsidTr="00AA5EB7">
        <w:tblPrEx>
          <w:tblCellMar>
            <w:top w:w="52" w:type="dxa"/>
            <w:right w:w="56" w:type="dxa"/>
          </w:tblCellMar>
        </w:tblPrEx>
        <w:trPr>
          <w:trHeight w:val="607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00" w:rsidRPr="000A0A93" w:rsidRDefault="00D40300" w:rsidP="00AA5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hAnsi="Times New Roman" w:cs="Times New Roman"/>
                <w:sz w:val="24"/>
                <w:szCs w:val="24"/>
              </w:rPr>
              <w:t>Культурнор</w:t>
            </w:r>
            <w:proofErr w:type="spellEnd"/>
            <w:r w:rsidRPr="000A0A9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0A0A93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0A0A93">
              <w:rPr>
                <w:rFonts w:ascii="Times New Roman" w:hAnsi="Times New Roman" w:cs="Times New Roman"/>
                <w:sz w:val="24"/>
                <w:szCs w:val="24"/>
              </w:rPr>
              <w:t xml:space="preserve"> центр «Забота», Прилуки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00" w:rsidRPr="000A0A93" w:rsidRDefault="00D40300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Организация, проведение и участие </w:t>
            </w:r>
            <w:proofErr w:type="gramStart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различного</w:t>
            </w:r>
            <w:proofErr w:type="gramEnd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рода мероприятиях.</w:t>
            </w:r>
          </w:p>
        </w:tc>
      </w:tr>
      <w:tr w:rsidR="00D40300" w:rsidRPr="000A0A93" w:rsidTr="00AA5EB7">
        <w:tblPrEx>
          <w:tblCellMar>
            <w:top w:w="52" w:type="dxa"/>
            <w:right w:w="56" w:type="dxa"/>
          </w:tblCellMar>
        </w:tblPrEx>
        <w:trPr>
          <w:trHeight w:val="604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00" w:rsidRPr="000A0A93" w:rsidRDefault="00D40300" w:rsidP="00D40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A93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Городская библиотека №20 – </w:t>
            </w:r>
            <w:r w:rsidRPr="000A0A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Прилуки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300" w:rsidRPr="000A0A93" w:rsidRDefault="00D40300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Посещение выставок, тематических дней, участие в </w:t>
            </w: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конкурсах</w:t>
            </w: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69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«МЦ «ГОР</w:t>
            </w:r>
            <w:proofErr w:type="gramStart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.К</w:t>
            </w:r>
            <w:proofErr w:type="gramEnd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35»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марафоне </w:t>
            </w:r>
            <w:r w:rsidRPr="000A0A93">
              <w:rPr>
                <w:rFonts w:ascii="Times New Roman" w:eastAsia="Times New Roman" w:hAnsi="Times New Roman" w:cs="Times New Roman"/>
                <w:sz w:val="24"/>
                <w:szCs w:val="24"/>
              </w:rPr>
              <w:t>«Сч</w:t>
            </w:r>
            <w:r w:rsidR="00721A5E" w:rsidRPr="000A0A93">
              <w:rPr>
                <w:rFonts w:ascii="Times New Roman" w:eastAsia="Times New Roman" w:hAnsi="Times New Roman" w:cs="Times New Roman"/>
                <w:sz w:val="24"/>
                <w:szCs w:val="24"/>
              </w:rPr>
              <w:t>астлив тот, в ком детство есть 3</w:t>
            </w:r>
            <w:r w:rsidRPr="000A0A93">
              <w:rPr>
                <w:rFonts w:ascii="Times New Roman" w:eastAsia="Times New Roman" w:hAnsi="Times New Roman" w:cs="Times New Roman"/>
                <w:sz w:val="24"/>
                <w:szCs w:val="24"/>
              </w:rPr>
              <w:t>.0»</w:t>
            </w: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286"/>
        </w:trPr>
        <w:tc>
          <w:tcPr>
            <w:tcW w:w="9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D40300" w:rsidP="00D40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 w:rsidR="008C65BF" w:rsidRPr="000A0A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 Органы правопорядка:</w:t>
            </w:r>
            <w:r w:rsidR="008C65BF"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8434C" w:rsidRPr="000A0A93" w:rsidTr="00AA5EB7">
        <w:tblPrEx>
          <w:tblCellMar>
            <w:top w:w="52" w:type="dxa"/>
            <w:right w:w="56" w:type="dxa"/>
          </w:tblCellMar>
        </w:tblPrEx>
        <w:trPr>
          <w:trHeight w:val="28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434C" w:rsidRPr="000A0A93" w:rsidRDefault="0048434C" w:rsidP="00D40300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0A0A93">
              <w:rPr>
                <w:rFonts w:ascii="Times New Roman" w:hAnsi="Times New Roman" w:cs="Times New Roman"/>
                <w:sz w:val="24"/>
                <w:szCs w:val="24"/>
              </w:rPr>
              <w:t>Пожарная часть № 43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34C" w:rsidRPr="000A0A93" w:rsidRDefault="003C4C9B" w:rsidP="00D403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учений по пожарной эвакуации, посещение пожарной части, привлечение пожарно-спасательной бригады и техники для показа детям</w:t>
            </w:r>
          </w:p>
        </w:tc>
      </w:tr>
      <w:tr w:rsidR="008C65BF" w:rsidRPr="000A0A93" w:rsidTr="00AA5EB7">
        <w:tblPrEx>
          <w:tblCellMar>
            <w:top w:w="52" w:type="dxa"/>
            <w:right w:w="56" w:type="dxa"/>
          </w:tblCellMar>
        </w:tblPrEx>
        <w:trPr>
          <w:trHeight w:val="506"/>
        </w:trPr>
        <w:tc>
          <w:tcPr>
            <w:tcW w:w="3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F51ED3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Отдельный Батальон ДПС ГИБДД УВД </w:t>
            </w:r>
            <w:proofErr w:type="gramStart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65BF" w:rsidRPr="000A0A93" w:rsidRDefault="008C65BF" w:rsidP="00AA5E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Пополнение атрибутами и играми центров ПДД в групповых помещениях; </w:t>
            </w:r>
          </w:p>
          <w:p w:rsidR="008C65BF" w:rsidRPr="000A0A93" w:rsidRDefault="008C65BF" w:rsidP="00AA5E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акция «Внимание, дети!» (сентябрь, май)</w:t>
            </w:r>
          </w:p>
          <w:p w:rsidR="008C65BF" w:rsidRPr="000A0A93" w:rsidRDefault="008C65BF" w:rsidP="00AA5E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профилактических бесед сотрудниками Госавтоинспекции; </w:t>
            </w:r>
          </w:p>
          <w:p w:rsidR="008C65BF" w:rsidRPr="000A0A93" w:rsidRDefault="008C65BF" w:rsidP="00AA5E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информационных стендов о ПДД </w:t>
            </w:r>
          </w:p>
        </w:tc>
      </w:tr>
    </w:tbl>
    <w:p w:rsidR="00705E57" w:rsidRDefault="00705E57" w:rsidP="00DF3692">
      <w:pPr>
        <w:pStyle w:val="3"/>
      </w:pPr>
    </w:p>
    <w:p w:rsidR="00705E57" w:rsidRDefault="008C65BF" w:rsidP="00DF3692">
      <w:pPr>
        <w:pStyle w:val="3"/>
        <w:rPr>
          <w:color w:val="548DD4" w:themeColor="text2" w:themeTint="99"/>
        </w:rPr>
      </w:pPr>
      <w:bookmarkStart w:id="8" w:name="_Toc151138538"/>
      <w:r w:rsidRPr="008C65BF">
        <w:rPr>
          <w:color w:val="548DD4" w:themeColor="text2" w:themeTint="99"/>
        </w:rPr>
        <w:t xml:space="preserve">1.3.3.   </w:t>
      </w:r>
      <w:r w:rsidR="00705E57" w:rsidRPr="008C65BF">
        <w:rPr>
          <w:color w:val="548DD4" w:themeColor="text2" w:themeTint="99"/>
        </w:rPr>
        <w:t xml:space="preserve">Характеристика контингента </w:t>
      </w:r>
      <w:proofErr w:type="gramStart"/>
      <w:r w:rsidR="00705E57" w:rsidRPr="008C65BF">
        <w:rPr>
          <w:color w:val="548DD4" w:themeColor="text2" w:themeTint="99"/>
        </w:rPr>
        <w:t>обучающихся</w:t>
      </w:r>
      <w:proofErr w:type="gramEnd"/>
      <w:r w:rsidR="005E7DAA">
        <w:rPr>
          <w:color w:val="548DD4" w:themeColor="text2" w:themeTint="99"/>
        </w:rPr>
        <w:t>.</w:t>
      </w:r>
      <w:bookmarkEnd w:id="8"/>
    </w:p>
    <w:p w:rsidR="008C65BF" w:rsidRPr="008C65BF" w:rsidRDefault="008C65BF" w:rsidP="008C65BF">
      <w:pPr>
        <w:pStyle w:val="12"/>
        <w:tabs>
          <w:tab w:val="left" w:pos="993"/>
        </w:tabs>
        <w:spacing w:before="0" w:after="0"/>
        <w:rPr>
          <w:bCs/>
          <w:i/>
          <w:color w:val="548DD4" w:themeColor="text2" w:themeTint="99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43"/>
        <w:gridCol w:w="1276"/>
        <w:gridCol w:w="2552"/>
        <w:gridCol w:w="992"/>
        <w:gridCol w:w="2126"/>
      </w:tblGrid>
      <w:tr w:rsidR="008C65BF" w:rsidRPr="000A0A93" w:rsidTr="00F51ED3">
        <w:trPr>
          <w:cantSplit/>
          <w:tblHeader/>
        </w:trPr>
        <w:tc>
          <w:tcPr>
            <w:tcW w:w="2943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групп</w:t>
            </w: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sz w:val="24"/>
                <w:szCs w:val="24"/>
              </w:rPr>
              <w:t>Предельная наполняемость</w:t>
            </w:r>
          </w:p>
        </w:tc>
      </w:tr>
      <w:tr w:rsidR="008C65BF" w:rsidRPr="000A0A93" w:rsidTr="00F51ED3">
        <w:trPr>
          <w:cantSplit/>
          <w:tblHeader/>
        </w:trPr>
        <w:tc>
          <w:tcPr>
            <w:tcW w:w="2943" w:type="dxa"/>
          </w:tcPr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 xml:space="preserve">Младенческая группа </w:t>
            </w: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До 1 года</w:t>
            </w: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Нет</w:t>
            </w:r>
          </w:p>
        </w:tc>
      </w:tr>
      <w:tr w:rsidR="008C65BF" w:rsidRPr="000A0A93" w:rsidTr="008C65BF">
        <w:trPr>
          <w:cantSplit/>
          <w:trHeight w:val="788"/>
          <w:tblHeader/>
        </w:trPr>
        <w:tc>
          <w:tcPr>
            <w:tcW w:w="2943" w:type="dxa"/>
          </w:tcPr>
          <w:p w:rsidR="008C65BF" w:rsidRPr="000A0A93" w:rsidRDefault="008C65BF" w:rsidP="008C65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Первая группа раннего возраста (</w:t>
            </w:r>
            <w:proofErr w:type="spellStart"/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разновозростная</w:t>
            </w:r>
            <w:proofErr w:type="spellEnd"/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1-2 года</w:t>
            </w:r>
          </w:p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C65BF" w:rsidRPr="000A0A93" w:rsidTr="00F51ED3">
        <w:trPr>
          <w:cantSplit/>
          <w:tblHeader/>
        </w:trPr>
        <w:tc>
          <w:tcPr>
            <w:tcW w:w="2943" w:type="dxa"/>
          </w:tcPr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 xml:space="preserve">Вторая Младшая группа </w:t>
            </w: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C65BF" w:rsidRPr="000A0A93" w:rsidTr="00F51ED3">
        <w:trPr>
          <w:cantSplit/>
          <w:tblHeader/>
        </w:trPr>
        <w:tc>
          <w:tcPr>
            <w:tcW w:w="2943" w:type="dxa"/>
          </w:tcPr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 xml:space="preserve">Средняя группа </w:t>
            </w: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C65BF" w:rsidRPr="000A0A93" w:rsidTr="00F51ED3">
        <w:trPr>
          <w:cantSplit/>
          <w:tblHeader/>
        </w:trPr>
        <w:tc>
          <w:tcPr>
            <w:tcW w:w="2943" w:type="dxa"/>
          </w:tcPr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 xml:space="preserve">Старшая группа </w:t>
            </w: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8C65BF" w:rsidRPr="000A0A93" w:rsidTr="00F51ED3">
        <w:trPr>
          <w:cantSplit/>
          <w:tblHeader/>
        </w:trPr>
        <w:tc>
          <w:tcPr>
            <w:tcW w:w="2943" w:type="dxa"/>
          </w:tcPr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Подготовительная к школе группа </w:t>
            </w: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6-7 лет</w:t>
            </w: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8C65BF" w:rsidRPr="000A0A93" w:rsidTr="00F51ED3">
        <w:trPr>
          <w:cantSplit/>
          <w:tblHeader/>
        </w:trPr>
        <w:tc>
          <w:tcPr>
            <w:tcW w:w="2943" w:type="dxa"/>
          </w:tcPr>
          <w:p w:rsidR="008C65BF" w:rsidRPr="000A0A93" w:rsidRDefault="008C65BF" w:rsidP="00F51E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65BF" w:rsidRPr="000A0A93" w:rsidRDefault="008C65BF" w:rsidP="00F5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705E57" w:rsidRPr="00705E57" w:rsidRDefault="00705E57" w:rsidP="00DF3692">
      <w:pPr>
        <w:pStyle w:val="2"/>
      </w:pPr>
    </w:p>
    <w:p w:rsidR="00C7209D" w:rsidRDefault="00DF3692" w:rsidP="00DF3692">
      <w:pPr>
        <w:pStyle w:val="2"/>
        <w:rPr>
          <w:rFonts w:ascii="Times New Roman" w:hAnsi="Times New Roman" w:cs="Times New Roman"/>
        </w:rPr>
      </w:pPr>
      <w:bookmarkStart w:id="9" w:name="_Toc151138539"/>
      <w:r>
        <w:rPr>
          <w:rFonts w:ascii="Times New Roman" w:hAnsi="Times New Roman" w:cs="Times New Roman"/>
        </w:rPr>
        <w:t xml:space="preserve">1.4 .   </w:t>
      </w:r>
      <w:r w:rsidR="003C4EA2" w:rsidRPr="003C4EA2">
        <w:rPr>
          <w:rFonts w:ascii="Times New Roman" w:hAnsi="Times New Roman" w:cs="Times New Roman"/>
        </w:rPr>
        <w:t>Планируемые результаты реализации Федеральной программы</w:t>
      </w:r>
      <w:bookmarkEnd w:id="9"/>
    </w:p>
    <w:p w:rsidR="00CA3156" w:rsidRPr="000A0A93" w:rsidRDefault="00CA3156" w:rsidP="00BE2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специфика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Федеральной программы представлены в виде целевых ориентиров ДО и представляют собой </w:t>
      </w:r>
      <w:r w:rsidRPr="000A0A93">
        <w:rPr>
          <w:rFonts w:ascii="Times New Roman" w:hAnsi="Times New Roman" w:cs="Times New Roman"/>
          <w:i/>
          <w:sz w:val="28"/>
          <w:szCs w:val="28"/>
        </w:rPr>
        <w:t xml:space="preserve">возрастные характеристики возможных достижений ребенка к завершению </w:t>
      </w:r>
      <w:proofErr w:type="gramStart"/>
      <w:r w:rsidRPr="000A0A93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i/>
          <w:sz w:val="28"/>
          <w:szCs w:val="28"/>
        </w:rPr>
        <w:t>.</w:t>
      </w:r>
      <w:r w:rsidRPr="000A0A93">
        <w:rPr>
          <w:rFonts w:ascii="Times New Roman" w:hAnsi="Times New Roman" w:cs="Times New Roman"/>
          <w:sz w:val="28"/>
          <w:szCs w:val="28"/>
        </w:rPr>
        <w:t xml:space="preserve"> Реализация образовательных целей и задач Федеральной программы направлена на достижение целевых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ориентиров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ДО, которые описаны как основные характеристики развития ребенка. Основные характеристики развития ребенка представлены в виде перечисления возможных </w:t>
      </w:r>
      <w:r w:rsidRPr="000A0A93">
        <w:rPr>
          <w:rFonts w:ascii="Times New Roman" w:hAnsi="Times New Roman" w:cs="Times New Roman"/>
          <w:sz w:val="28"/>
          <w:szCs w:val="28"/>
        </w:rPr>
        <w:lastRenderedPageBreak/>
        <w:t>достижений воспитаннико</w:t>
      </w:r>
      <w:r w:rsidR="00BE2545" w:rsidRPr="000A0A93">
        <w:rPr>
          <w:rFonts w:ascii="Times New Roman" w:hAnsi="Times New Roman" w:cs="Times New Roman"/>
          <w:sz w:val="28"/>
          <w:szCs w:val="28"/>
        </w:rPr>
        <w:t>в на разных возрастных этапах до</w:t>
      </w:r>
      <w:r w:rsidRPr="000A0A93">
        <w:rPr>
          <w:rFonts w:ascii="Times New Roman" w:hAnsi="Times New Roman" w:cs="Times New Roman"/>
          <w:sz w:val="28"/>
          <w:szCs w:val="28"/>
        </w:rPr>
        <w:t>школьного детства. В соответствии с периодизацией психического развития ребенка согласно культурно</w:t>
      </w:r>
      <w:r w:rsidR="00BF5E59" w:rsidRPr="000A0A93">
        <w:rPr>
          <w:rFonts w:ascii="Times New Roman" w:hAnsi="Times New Roman" w:cs="Times New Roman"/>
          <w:sz w:val="28"/>
          <w:szCs w:val="28"/>
        </w:rPr>
        <w:t>-</w:t>
      </w:r>
      <w:r w:rsidRPr="000A0A93">
        <w:rPr>
          <w:rFonts w:ascii="Times New Roman" w:hAnsi="Times New Roman" w:cs="Times New Roman"/>
          <w:sz w:val="28"/>
          <w:szCs w:val="28"/>
        </w:rPr>
        <w:t xml:space="preserve">исторической психологии, дошкольное детство подразделяется на три возраста: младенческий (первое и второе полугодия жизни), ранний (от 1 года до 3 лет) и дошкольный возраст (от 3 до 7 лет). </w:t>
      </w:r>
    </w:p>
    <w:p w:rsidR="00CA3156" w:rsidRPr="000A0A93" w:rsidRDefault="00CA3156" w:rsidP="00BE2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Обозначенные в Федеральной программе возрастные ориентиры «к одному году», «к трем, четырем, пяти, шести годам»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гетерохронностью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 </w:t>
      </w:r>
    </w:p>
    <w:p w:rsidR="003C4EA2" w:rsidRPr="000A0A93" w:rsidRDefault="00CA3156" w:rsidP="00BE25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соответствующую целевую группу.</w:t>
      </w:r>
    </w:p>
    <w:p w:rsidR="005551B9" w:rsidRPr="000A0A93" w:rsidRDefault="005551B9" w:rsidP="005551B9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Планируемые результаты в младенческом возрасте (к одному году)</w:t>
      </w:r>
    </w:p>
    <w:tbl>
      <w:tblPr>
        <w:tblStyle w:val="a3"/>
        <w:tblW w:w="0" w:type="auto"/>
        <w:tblLook w:val="04A0"/>
      </w:tblPr>
      <w:tblGrid>
        <w:gridCol w:w="1506"/>
        <w:gridCol w:w="6399"/>
        <w:gridCol w:w="2126"/>
      </w:tblGrid>
      <w:tr w:rsidR="002C7209" w:rsidRPr="000A0A93" w:rsidTr="002C720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ФОП ДО/</w:t>
            </w: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2C7209" w:rsidRPr="000A0A93" w:rsidTr="002C720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7C4767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2C7209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15.1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spacing w:line="25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 младенческом возрасте,</w:t>
            </w:r>
          </w:p>
          <w:p w:rsidR="002C7209" w:rsidRPr="000A0A93" w:rsidRDefault="002C7209" w:rsidP="00F51ED3">
            <w:pPr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к одному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6755" cy="70675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09" w:rsidRPr="000A0A93" w:rsidTr="002C720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7C4767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C7209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15.2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 раннем возрасте,</w:t>
            </w:r>
          </w:p>
          <w:p w:rsidR="002C7209" w:rsidRPr="000A0A93" w:rsidRDefault="002C7209" w:rsidP="00F51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к трем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</w:rPr>
              <w:t xml:space="preserve">     </w:t>
            </w: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075" cy="727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09" w:rsidRPr="000A0A93" w:rsidTr="002C720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15.3</w:t>
            </w:r>
          </w:p>
        </w:tc>
        <w:tc>
          <w:tcPr>
            <w:tcW w:w="8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 дошкольном возрасте:</w:t>
            </w:r>
          </w:p>
        </w:tc>
      </w:tr>
      <w:tr w:rsidR="002C7209" w:rsidRPr="000A0A93" w:rsidTr="002C720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7C4767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C7209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15.3.1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к четырем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27075" cy="727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075" cy="72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09" w:rsidRPr="000A0A93" w:rsidTr="002C720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7C4767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C7209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15.3.2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к пяти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62000" cy="762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09" w:rsidRPr="000A0A93" w:rsidTr="002C7209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7C4767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2C7209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15.3.3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к шести годам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4060" cy="734060"/>
                  <wp:effectExtent l="0" t="0" r="8890" b="889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209" w:rsidRPr="000A0A93" w:rsidTr="002C7209">
        <w:trPr>
          <w:trHeight w:val="1241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7C4767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2C7209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15.4</w:t>
              </w:r>
            </w:hyperlink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2C7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A9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на </w:t>
            </w:r>
            <w:r w:rsidRPr="000A0A93">
              <w:rPr>
                <w:rFonts w:ascii="Times New Roman" w:hAnsi="Times New Roman" w:cs="Times New Roman"/>
                <w:b/>
                <w:sz w:val="24"/>
                <w:szCs w:val="24"/>
              </w:rPr>
              <w:t>этапе завершения освоения</w:t>
            </w:r>
            <w:r w:rsidRPr="000A0A9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программы (к концу дошкольного возраста)</w:t>
            </w:r>
          </w:p>
          <w:p w:rsidR="002C7209" w:rsidRPr="000A0A93" w:rsidRDefault="002C7209" w:rsidP="00F51E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209" w:rsidRPr="000A0A93" w:rsidRDefault="002C7209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3740" cy="7137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0A93" w:rsidRDefault="000A0A93" w:rsidP="00DF3692">
      <w:pPr>
        <w:pStyle w:val="2"/>
      </w:pPr>
      <w:bookmarkStart w:id="10" w:name="_Toc137559385"/>
    </w:p>
    <w:p w:rsidR="0062514D" w:rsidRDefault="00BA31DC" w:rsidP="00DF3692">
      <w:pPr>
        <w:pStyle w:val="2"/>
      </w:pPr>
      <w:bookmarkStart w:id="11" w:name="_Toc151138540"/>
      <w:r>
        <w:t xml:space="preserve">1.5     </w:t>
      </w:r>
      <w:r w:rsidR="00A242FB" w:rsidRPr="00A242FB">
        <w:t xml:space="preserve"> </w:t>
      </w:r>
      <w:r w:rsidR="0062514D" w:rsidRPr="00A242FB">
        <w:t>Педагогическая диагностика достижения планируемых результатов</w:t>
      </w:r>
      <w:bookmarkEnd w:id="10"/>
      <w:bookmarkEnd w:id="11"/>
      <w:r w:rsidR="0062514D" w:rsidRPr="00A242FB">
        <w:t xml:space="preserve"> </w:t>
      </w:r>
    </w:p>
    <w:p w:rsidR="000A0A93" w:rsidRPr="000A0A93" w:rsidRDefault="000A0A93" w:rsidP="000A0A93"/>
    <w:p w:rsidR="0062514D" w:rsidRPr="000A0A93" w:rsidRDefault="0062514D" w:rsidP="000A0A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Педагогическая диагностика в дошкольной образовательной организации (далее - ДОО)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62514D" w:rsidRPr="000A0A93" w:rsidRDefault="0062514D" w:rsidP="000A0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Таким образом, 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 </w:t>
      </w:r>
    </w:p>
    <w:p w:rsidR="00693604" w:rsidRPr="000A0A93" w:rsidRDefault="0062514D" w:rsidP="000A0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Направления и цели педагогической диагностики, а также особенности ее проведения определяются требованиями ФГОС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. Во ФГОС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указано, что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</w:t>
      </w:r>
    </w:p>
    <w:p w:rsidR="0062514D" w:rsidRPr="000A0A93" w:rsidRDefault="00693604" w:rsidP="000A0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(</w:t>
      </w:r>
      <w:hyperlink r:id="rId24" w:history="1">
        <w:r w:rsidRPr="000A0A93">
          <w:rPr>
            <w:rStyle w:val="a6"/>
            <w:rFonts w:ascii="Times New Roman" w:hAnsi="Times New Roman" w:cs="Times New Roman"/>
            <w:sz w:val="28"/>
            <w:szCs w:val="28"/>
          </w:rPr>
          <w:t>https://docs.edu.gov.ru/document/0e6ad380fc69dd72b6065672830540ac/</w:t>
        </w:r>
      </w:hyperlink>
      <w:r w:rsidRPr="000A0A93">
        <w:rPr>
          <w:rFonts w:ascii="Times New Roman" w:hAnsi="Times New Roman" w:cs="Times New Roman"/>
          <w:sz w:val="28"/>
          <w:szCs w:val="28"/>
        </w:rPr>
        <w:t xml:space="preserve"> п. 16, стр. 19-22)</w:t>
      </w:r>
      <w:r w:rsidRPr="000A0A93">
        <w:rPr>
          <w:sz w:val="28"/>
          <w:szCs w:val="28"/>
        </w:rPr>
        <w:t xml:space="preserve"> </w:t>
      </w:r>
      <w:r w:rsidR="0062514D" w:rsidRPr="000A0A93">
        <w:rPr>
          <w:rFonts w:ascii="Times New Roman" w:hAnsi="Times New Roman" w:cs="Times New Roman"/>
          <w:sz w:val="28"/>
          <w:szCs w:val="28"/>
        </w:rPr>
        <w:t>Данное положение свидетельствует о том, что педагогическая диагностика не является обязательной процедурой, а вопрос о ее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Организацией.</w:t>
      </w:r>
    </w:p>
    <w:p w:rsidR="0062514D" w:rsidRPr="000A0A93" w:rsidRDefault="0062514D" w:rsidP="000A0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Периодичность проведения педагогической диагностики определяется Организацией. Оптимальным является ее проведение на начальном этапе освоения ребенком образовательной программы,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При проведении диагностики на начальном этапе учитывается </w:t>
      </w:r>
      <w:r w:rsidRPr="000A0A93">
        <w:rPr>
          <w:rFonts w:ascii="Times New Roman" w:hAnsi="Times New Roman" w:cs="Times New Roman"/>
          <w:sz w:val="28"/>
          <w:szCs w:val="28"/>
        </w:rPr>
        <w:lastRenderedPageBreak/>
        <w:t>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:rsidR="00F2762A" w:rsidRPr="000A0A93" w:rsidRDefault="003651C2" w:rsidP="000A0A93">
      <w:pPr>
        <w:shd w:val="clear" w:color="auto" w:fill="FFFFFF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Результаты наблюдения </w:t>
      </w:r>
      <w:r w:rsidR="00F2762A" w:rsidRPr="000A0A93">
        <w:rPr>
          <w:rFonts w:ascii="Times New Roman" w:hAnsi="Times New Roman" w:cs="Times New Roman"/>
          <w:sz w:val="28"/>
          <w:szCs w:val="28"/>
        </w:rPr>
        <w:t xml:space="preserve">в МДОУ № 7 «Ягодка» </w:t>
      </w:r>
      <w:r w:rsidRPr="000A0A93">
        <w:rPr>
          <w:rFonts w:ascii="Times New Roman" w:hAnsi="Times New Roman" w:cs="Times New Roman"/>
          <w:sz w:val="28"/>
          <w:szCs w:val="28"/>
        </w:rPr>
        <w:t xml:space="preserve">фиксируются, способ и форму их регистрации </w:t>
      </w:r>
      <w:r w:rsidR="003B6CC0" w:rsidRPr="000A0A93">
        <w:rPr>
          <w:rFonts w:ascii="Times New Roman" w:hAnsi="Times New Roman" w:cs="Times New Roman"/>
          <w:sz w:val="28"/>
          <w:szCs w:val="28"/>
        </w:rPr>
        <w:t xml:space="preserve">взяты из диагностики </w:t>
      </w:r>
      <w:r w:rsidR="00F2762A" w:rsidRPr="000A0A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Лаврова Л.Н., Чеботарева И.В.</w:t>
      </w:r>
    </w:p>
    <w:p w:rsidR="001871D2" w:rsidRDefault="00F2762A" w:rsidP="000A0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«</w:t>
      </w:r>
      <w:r w:rsidRPr="000A0A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Педагогическая диагностика в детском саду в условиях ре</w:t>
      </w:r>
      <w:r w:rsidRPr="000A0A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</w:r>
      <w:r w:rsidR="00054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ализации ФГОС </w:t>
      </w:r>
      <w:proofErr w:type="gramStart"/>
      <w:r w:rsidR="00054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054B97">
        <w:rPr>
          <w:rFonts w:ascii="Times New Roman" w:eastAsia="Times New Roman" w:hAnsi="Times New Roman" w:cs="Times New Roman"/>
          <w:sz w:val="28"/>
          <w:szCs w:val="28"/>
          <w:lang w:eastAsia="ru-RU"/>
        </w:rPr>
        <w:t>»: Учебно</w:t>
      </w:r>
      <w:r w:rsidRPr="000A0A93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</w:t>
      </w:r>
      <w:r w:rsidR="00054B97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ическое</w:t>
      </w:r>
      <w:r w:rsidRPr="000A0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пособие. — М.: ТЦ Сфера, </w:t>
      </w:r>
      <w:r w:rsidRPr="000A0A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2017. — 128 </w:t>
      </w:r>
      <w:proofErr w:type="gramStart"/>
      <w:r w:rsidRPr="000A0A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</w:t>
      </w:r>
      <w:proofErr w:type="gramEnd"/>
      <w:r w:rsidRPr="000A0A93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="003651C2" w:rsidRPr="000A0A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C2" w:rsidRPr="000A0A93" w:rsidRDefault="003651C2" w:rsidP="001871D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Фиксация данных наблюдения позволят педагогу отследить,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 </w:t>
      </w:r>
    </w:p>
    <w:p w:rsidR="003651C2" w:rsidRPr="000A0A93" w:rsidRDefault="003651C2" w:rsidP="000A0A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1365E4" w:rsidRDefault="001365E4" w:rsidP="00677477">
      <w:pPr>
        <w:pStyle w:val="1"/>
        <w:jc w:val="center"/>
      </w:pPr>
      <w:bookmarkStart w:id="12" w:name="_Toc151138541"/>
      <w:r>
        <w:rPr>
          <w:lang w:val="en-US"/>
        </w:rPr>
        <w:t>II</w:t>
      </w:r>
      <w:r w:rsidRPr="00192316">
        <w:t xml:space="preserve">. </w:t>
      </w:r>
      <w:r>
        <w:t>СОДЕРЖАТЕЛЬНЫЙ РАЗДЕЛ</w:t>
      </w:r>
      <w:bookmarkEnd w:id="12"/>
    </w:p>
    <w:p w:rsidR="007413CA" w:rsidRPr="005E7DAA" w:rsidRDefault="007413CA" w:rsidP="005E7DAA">
      <w:pPr>
        <w:pStyle w:val="2"/>
        <w:jc w:val="center"/>
      </w:pPr>
      <w:bookmarkStart w:id="13" w:name="_Toc151138542"/>
      <w:r w:rsidRPr="005E7DAA">
        <w:t>Пояснительная записка</w:t>
      </w:r>
      <w:bookmarkEnd w:id="13"/>
    </w:p>
    <w:p w:rsidR="007413CA" w:rsidRPr="000A0A93" w:rsidRDefault="007413CA" w:rsidP="007413CA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 </w:t>
      </w:r>
    </w:p>
    <w:p w:rsidR="007413CA" w:rsidRPr="000A0A93" w:rsidRDefault="007413CA" w:rsidP="007413CA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 </w:t>
      </w:r>
    </w:p>
    <w:p w:rsidR="007413CA" w:rsidRPr="000A0A93" w:rsidRDefault="007413CA" w:rsidP="007413CA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 </w:t>
      </w:r>
    </w:p>
    <w:p w:rsidR="007413CA" w:rsidRPr="000A0A93" w:rsidRDefault="007413CA" w:rsidP="007413CA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, зафиксированных во ФГОС ДО. </w:t>
      </w:r>
    </w:p>
    <w:p w:rsidR="007413CA" w:rsidRPr="000A0A93" w:rsidRDefault="007413CA" w:rsidP="007413CA">
      <w:pPr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7E6C5B" w:rsidRDefault="007E6C5B" w:rsidP="005E7DAA">
      <w:pPr>
        <w:pStyle w:val="2"/>
        <w:ind w:firstLine="708"/>
      </w:pPr>
      <w:bookmarkStart w:id="14" w:name="_Toc151138543"/>
      <w:r w:rsidRPr="007E6C5B">
        <w:t>2.1. Описание образовательной деятельности в соответствии с направлениями развития ребенка (в пяти образовательных областях)</w:t>
      </w:r>
      <w:bookmarkEnd w:id="14"/>
    </w:p>
    <w:p w:rsidR="007E6C5B" w:rsidRPr="000A0A93" w:rsidRDefault="007E6C5B" w:rsidP="007E6C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«Социально-коммуникативное развитие» </w:t>
      </w:r>
    </w:p>
    <w:tbl>
      <w:tblPr>
        <w:tblStyle w:val="a3"/>
        <w:tblW w:w="0" w:type="auto"/>
        <w:tblLook w:val="04A0"/>
      </w:tblPr>
      <w:tblGrid>
        <w:gridCol w:w="1951"/>
        <w:gridCol w:w="5954"/>
        <w:gridCol w:w="2126"/>
      </w:tblGrid>
      <w:tr w:rsidR="007E6C5B" w:rsidRPr="000A0A93" w:rsidTr="007E6C5B">
        <w:tc>
          <w:tcPr>
            <w:tcW w:w="1951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954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18.1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6260" cy="55626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817" cy="56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rPr>
          <w:trHeight w:val="975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18.2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1270</wp:posOffset>
                  </wp:positionV>
                  <wp:extent cx="562610" cy="562610"/>
                  <wp:effectExtent l="0" t="0" r="0" b="0"/>
                  <wp:wrapThrough wrapText="bothSides">
                    <wp:wrapPolygon edited="0">
                      <wp:start x="0" y="0"/>
                      <wp:lineTo x="0" y="21210"/>
                      <wp:lineTo x="21210" y="21210"/>
                      <wp:lineTo x="21210" y="0"/>
                      <wp:lineTo x="0" y="0"/>
                    </wp:wrapPolygon>
                  </wp:wrapThrough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562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18.3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9600" cy="60960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840" cy="62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18.4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780877</wp:posOffset>
                  </wp:positionH>
                  <wp:positionV relativeFrom="paragraph">
                    <wp:posOffset>7562</wp:posOffset>
                  </wp:positionV>
                  <wp:extent cx="556318" cy="556318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18" cy="556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18.5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964" cy="574964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3240" cy="58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18.6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759921</wp:posOffset>
                  </wp:positionH>
                  <wp:positionV relativeFrom="paragraph">
                    <wp:posOffset>5599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18.7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6837" cy="556837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407" cy="560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3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18.8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 xml:space="preserve">решение совокупных задач воспитания 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27709</wp:posOffset>
                  </wp:positionV>
                  <wp:extent cx="567516" cy="567516"/>
                  <wp:effectExtent l="0" t="0" r="0" b="0"/>
                  <wp:wrapThrough wrapText="bothSides">
                    <wp:wrapPolygon edited="0">
                      <wp:start x="0" y="0"/>
                      <wp:lineTo x="0" y="21044"/>
                      <wp:lineTo x="21044" y="21044"/>
                      <wp:lineTo x="21044" y="0"/>
                      <wp:lineTo x="0" y="0"/>
                    </wp:wrapPolygon>
                  </wp:wrapThrough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516" cy="567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6C5B" w:rsidRPr="00A3212E" w:rsidRDefault="007E6C5B" w:rsidP="007E6C5B">
      <w:pPr>
        <w:pStyle w:val="a4"/>
        <w:ind w:left="420"/>
        <w:rPr>
          <w:sz w:val="28"/>
          <w:szCs w:val="28"/>
        </w:rPr>
      </w:pPr>
    </w:p>
    <w:p w:rsidR="007E6C5B" w:rsidRPr="000A0A93" w:rsidRDefault="007E6C5B" w:rsidP="007E6C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«Познавательное развитие» </w:t>
      </w:r>
    </w:p>
    <w:tbl>
      <w:tblPr>
        <w:tblStyle w:val="a3"/>
        <w:tblW w:w="0" w:type="auto"/>
        <w:tblLook w:val="04A0"/>
      </w:tblPr>
      <w:tblGrid>
        <w:gridCol w:w="1951"/>
        <w:gridCol w:w="5954"/>
        <w:gridCol w:w="2126"/>
      </w:tblGrid>
      <w:tr w:rsidR="007E6C5B" w:rsidRPr="000A0A93" w:rsidTr="007E6C5B">
        <w:tc>
          <w:tcPr>
            <w:tcW w:w="1951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954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E6C5B" w:rsidRPr="000A0A93" w:rsidTr="007E6C5B">
        <w:trPr>
          <w:trHeight w:val="919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19.1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718" cy="554718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804" cy="560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rPr>
          <w:trHeight w:val="975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4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19.2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765810</wp:posOffset>
                  </wp:positionH>
                  <wp:positionV relativeFrom="paragraph">
                    <wp:posOffset>57150</wp:posOffset>
                  </wp:positionV>
                  <wp:extent cx="537845" cy="537845"/>
                  <wp:effectExtent l="0" t="0" r="0" b="0"/>
                  <wp:wrapThrough wrapText="bothSides">
                    <wp:wrapPolygon edited="0">
                      <wp:start x="0" y="0"/>
                      <wp:lineTo x="0" y="20656"/>
                      <wp:lineTo x="20656" y="20656"/>
                      <wp:lineTo x="20656" y="0"/>
                      <wp:lineTo x="0" y="0"/>
                    </wp:wrapPolygon>
                  </wp:wrapThrough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4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19.3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2947" cy="532947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824" cy="539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19.4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3810</wp:posOffset>
                  </wp:positionV>
                  <wp:extent cx="542290" cy="542290"/>
                  <wp:effectExtent l="0" t="0" r="0" b="0"/>
                  <wp:wrapThrough wrapText="bothSides">
                    <wp:wrapPolygon edited="0">
                      <wp:start x="0" y="0"/>
                      <wp:lineTo x="0" y="20487"/>
                      <wp:lineTo x="20487" y="20487"/>
                      <wp:lineTo x="20487" y="0"/>
                      <wp:lineTo x="0" y="0"/>
                    </wp:wrapPolygon>
                  </wp:wrapThrough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2290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19.5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22333" cy="522333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08" cy="52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19.6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4445</wp:posOffset>
                  </wp:positionV>
                  <wp:extent cx="534670" cy="534670"/>
                  <wp:effectExtent l="0" t="0" r="0" b="0"/>
                  <wp:wrapThrough wrapText="bothSides">
                    <wp:wrapPolygon edited="0">
                      <wp:start x="0" y="0"/>
                      <wp:lineTo x="0" y="20779"/>
                      <wp:lineTo x="20779" y="20779"/>
                      <wp:lineTo x="20779" y="0"/>
                      <wp:lineTo x="0" y="0"/>
                    </wp:wrapPolygon>
                  </wp:wrapThrough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rPr>
          <w:trHeight w:val="979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19.7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4182" cy="554182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232" cy="56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rPr>
          <w:trHeight w:val="965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19.8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773777</wp:posOffset>
                  </wp:positionH>
                  <wp:positionV relativeFrom="paragraph">
                    <wp:posOffset>8602</wp:posOffset>
                  </wp:positionV>
                  <wp:extent cx="548640" cy="548640"/>
                  <wp:effectExtent l="0" t="0" r="0" b="0"/>
                  <wp:wrapThrough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hrough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43550" w:rsidRDefault="00D43550" w:rsidP="007E6C5B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7E6C5B" w:rsidRPr="000A0A93" w:rsidRDefault="007E6C5B" w:rsidP="007E6C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«Речевое развитие» </w:t>
      </w:r>
    </w:p>
    <w:tbl>
      <w:tblPr>
        <w:tblStyle w:val="a3"/>
        <w:tblW w:w="0" w:type="auto"/>
        <w:tblLook w:val="04A0"/>
      </w:tblPr>
      <w:tblGrid>
        <w:gridCol w:w="1951"/>
        <w:gridCol w:w="5954"/>
        <w:gridCol w:w="2126"/>
      </w:tblGrid>
      <w:tr w:rsidR="007E6C5B" w:rsidRPr="000A0A93" w:rsidTr="007E6C5B">
        <w:tc>
          <w:tcPr>
            <w:tcW w:w="1951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954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5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20.1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18605" cy="61860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8" cy="625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20.2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713336</wp:posOffset>
                  </wp:positionH>
                  <wp:positionV relativeFrom="paragraph">
                    <wp:posOffset>-9987</wp:posOffset>
                  </wp:positionV>
                  <wp:extent cx="596380" cy="596380"/>
                  <wp:effectExtent l="0" t="0" r="0" b="0"/>
                  <wp:wrapThrough wrapText="bothSides">
                    <wp:wrapPolygon edited="0">
                      <wp:start x="0" y="0"/>
                      <wp:lineTo x="0" y="20703"/>
                      <wp:lineTo x="20703" y="20703"/>
                      <wp:lineTo x="20703" y="0"/>
                      <wp:lineTo x="0" y="0"/>
                    </wp:wrapPolygon>
                  </wp:wrapThrough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380" cy="59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6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20.3</w:t>
              </w:r>
            </w:hyperlink>
          </w:p>
          <w:p w:rsidR="007E6C5B" w:rsidRPr="000A0A93" w:rsidRDefault="007E6C5B" w:rsidP="00F51E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4964" cy="574964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80192" cy="580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6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20.4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808355</wp:posOffset>
                  </wp:positionH>
                  <wp:positionV relativeFrom="paragraph">
                    <wp:posOffset>27305</wp:posOffset>
                  </wp:positionV>
                  <wp:extent cx="563245" cy="563245"/>
                  <wp:effectExtent l="0" t="0" r="0" b="0"/>
                  <wp:wrapThrough wrapText="bothSides">
                    <wp:wrapPolygon edited="0">
                      <wp:start x="0" y="0"/>
                      <wp:lineTo x="0" y="21186"/>
                      <wp:lineTo x="21186" y="21186"/>
                      <wp:lineTo x="21186" y="0"/>
                      <wp:lineTo x="0" y="0"/>
                    </wp:wrapPolygon>
                  </wp:wrapThrough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20.5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0896" cy="590896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875" cy="5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20.6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13970</wp:posOffset>
                  </wp:positionV>
                  <wp:extent cx="569595" cy="569595"/>
                  <wp:effectExtent l="0" t="0" r="0" b="0"/>
                  <wp:wrapThrough wrapText="bothSides">
                    <wp:wrapPolygon edited="0">
                      <wp:start x="0" y="0"/>
                      <wp:lineTo x="0" y="20950"/>
                      <wp:lineTo x="20950" y="20950"/>
                      <wp:lineTo x="20950" y="0"/>
                      <wp:lineTo x="0" y="0"/>
                    </wp:wrapPolygon>
                  </wp:wrapThrough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20.7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24666" cy="624666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3301" cy="633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20.8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739544</wp:posOffset>
                  </wp:positionH>
                  <wp:positionV relativeFrom="paragraph">
                    <wp:posOffset>20782</wp:posOffset>
                  </wp:positionV>
                  <wp:extent cx="604693" cy="604693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4693" cy="604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6C5B" w:rsidRDefault="007E6C5B" w:rsidP="007E6C5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E6C5B" w:rsidRPr="000A0A93" w:rsidRDefault="007E6C5B" w:rsidP="007E6C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«Художественно-эстетическое развитие» </w:t>
      </w:r>
    </w:p>
    <w:tbl>
      <w:tblPr>
        <w:tblStyle w:val="a3"/>
        <w:tblW w:w="0" w:type="auto"/>
        <w:tblLook w:val="04A0"/>
      </w:tblPr>
      <w:tblGrid>
        <w:gridCol w:w="1951"/>
        <w:gridCol w:w="5954"/>
        <w:gridCol w:w="2126"/>
      </w:tblGrid>
      <w:tr w:rsidR="007E6C5B" w:rsidRPr="000A0A93" w:rsidTr="007E6C5B">
        <w:tc>
          <w:tcPr>
            <w:tcW w:w="1951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954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7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21.1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55855" cy="55585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576" cy="561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21.2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-88150</wp:posOffset>
                  </wp:positionV>
                  <wp:extent cx="556606" cy="556606"/>
                  <wp:effectExtent l="0" t="0" r="0" b="0"/>
                  <wp:wrapThrough wrapText="bothSides">
                    <wp:wrapPolygon edited="0">
                      <wp:start x="0" y="0"/>
                      <wp:lineTo x="0" y="20712"/>
                      <wp:lineTo x="20712" y="20712"/>
                      <wp:lineTo x="20712" y="0"/>
                      <wp:lineTo x="0" y="0"/>
                    </wp:wrapPolygon>
                  </wp:wrapThrough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6606" cy="556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7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21.3</w:t>
              </w:r>
            </w:hyperlink>
          </w:p>
          <w:p w:rsidR="007E6C5B" w:rsidRPr="000A0A93" w:rsidRDefault="007E6C5B" w:rsidP="00F51E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7881" cy="597881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097" cy="60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21.4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12700</wp:posOffset>
                  </wp:positionV>
                  <wp:extent cx="575945" cy="575945"/>
                  <wp:effectExtent l="0" t="0" r="0" b="0"/>
                  <wp:wrapThrough wrapText="bothSides">
                    <wp:wrapPolygon edited="0">
                      <wp:start x="0" y="0"/>
                      <wp:lineTo x="0" y="20719"/>
                      <wp:lineTo x="20719" y="20719"/>
                      <wp:lineTo x="20719" y="0"/>
                      <wp:lineTo x="0" y="0"/>
                    </wp:wrapPolygon>
                  </wp:wrapThrough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8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21.5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5746" cy="595746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941" cy="605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21.6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-1905</wp:posOffset>
                  </wp:positionV>
                  <wp:extent cx="609600" cy="609600"/>
                  <wp:effectExtent l="0" t="0" r="0" b="0"/>
                  <wp:wrapThrough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hrough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8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21.7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32807" cy="632807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341" cy="639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21.8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748260</wp:posOffset>
                  </wp:positionH>
                  <wp:positionV relativeFrom="paragraph">
                    <wp:posOffset>0</wp:posOffset>
                  </wp:positionV>
                  <wp:extent cx="595746" cy="595746"/>
                  <wp:effectExtent l="0" t="0" r="0" b="0"/>
                  <wp:wrapThrough wrapText="bothSides">
                    <wp:wrapPolygon edited="0">
                      <wp:start x="0" y="0"/>
                      <wp:lineTo x="0" y="20725"/>
                      <wp:lineTo x="20725" y="20725"/>
                      <wp:lineTo x="20725" y="0"/>
                      <wp:lineTo x="0" y="0"/>
                    </wp:wrapPolygon>
                  </wp:wrapThrough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95746" cy="595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6C5B" w:rsidRPr="00A3212E" w:rsidRDefault="007E6C5B" w:rsidP="007E6C5B">
      <w:pPr>
        <w:pStyle w:val="a4"/>
        <w:ind w:left="420"/>
        <w:rPr>
          <w:sz w:val="28"/>
          <w:szCs w:val="28"/>
        </w:rPr>
      </w:pPr>
      <w:r w:rsidRPr="00A3212E">
        <w:rPr>
          <w:sz w:val="28"/>
          <w:szCs w:val="28"/>
        </w:rPr>
        <w:tab/>
      </w:r>
    </w:p>
    <w:p w:rsidR="007E6C5B" w:rsidRPr="000A0A93" w:rsidRDefault="007E6C5B" w:rsidP="007E6C5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sz w:val="28"/>
          <w:szCs w:val="28"/>
          <w:u w:val="single"/>
        </w:rPr>
        <w:t xml:space="preserve">Образовательная область «Физическое развитие» </w:t>
      </w:r>
    </w:p>
    <w:tbl>
      <w:tblPr>
        <w:tblStyle w:val="a3"/>
        <w:tblW w:w="0" w:type="auto"/>
        <w:tblLook w:val="04A0"/>
      </w:tblPr>
      <w:tblGrid>
        <w:gridCol w:w="1951"/>
        <w:gridCol w:w="5954"/>
        <w:gridCol w:w="2126"/>
      </w:tblGrid>
      <w:tr w:rsidR="007E6C5B" w:rsidRPr="000A0A93" w:rsidTr="007E6C5B">
        <w:tc>
          <w:tcPr>
            <w:tcW w:w="1951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ФОП ДО, </w:t>
            </w: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5954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Возраст/группа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QR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-</w:t>
            </w: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22.1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от 2 месяцев до 1 года/ младенческая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4693" cy="604693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5932" cy="615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22.2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1-2 года/группа раннего возраста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737986</wp:posOffset>
                  </wp:positionH>
                  <wp:positionV relativeFrom="paragraph">
                    <wp:posOffset>2540</wp:posOffset>
                  </wp:positionV>
                  <wp:extent cx="605039" cy="605039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5039" cy="605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22.3</w:t>
              </w:r>
            </w:hyperlink>
          </w:p>
          <w:p w:rsidR="007E6C5B" w:rsidRPr="000A0A93" w:rsidRDefault="007E6C5B" w:rsidP="00F51ED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2-3 года/ 1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95746" cy="595746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02869" cy="602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95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22.4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3-4 года/ 2 младшая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768985</wp:posOffset>
                  </wp:positionH>
                  <wp:positionV relativeFrom="paragraph">
                    <wp:posOffset>-2540</wp:posOffset>
                  </wp:positionV>
                  <wp:extent cx="574675" cy="574675"/>
                  <wp:effectExtent l="0" t="0" r="0" b="0"/>
                  <wp:wrapThrough wrapText="bothSides">
                    <wp:wrapPolygon edited="0">
                      <wp:start x="0" y="0"/>
                      <wp:lineTo x="0" y="20765"/>
                      <wp:lineTo x="20765" y="20765"/>
                      <wp:lineTo x="20765" y="0"/>
                      <wp:lineTo x="0" y="0"/>
                    </wp:wrapPolygon>
                  </wp:wrapThrough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57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rPr>
          <w:trHeight w:val="909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97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22.5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4-5 лет / средняя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68037" cy="568037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792" cy="574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rPr>
          <w:trHeight w:val="992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99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22.6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5-6 лет/ старшая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753110</wp:posOffset>
                  </wp:positionH>
                  <wp:positionV relativeFrom="paragraph">
                    <wp:posOffset>12700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E6C5B" w:rsidRPr="000A0A93" w:rsidTr="007E6C5B"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22.7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6-7 лет / подготовительная группа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7099" cy="577099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30" cy="585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6C5B" w:rsidRPr="000A0A93" w:rsidTr="007E6C5B">
        <w:trPr>
          <w:trHeight w:val="1019"/>
        </w:trPr>
        <w:tc>
          <w:tcPr>
            <w:tcW w:w="1951" w:type="dxa"/>
          </w:tcPr>
          <w:p w:rsidR="007E6C5B" w:rsidRPr="000A0A93" w:rsidRDefault="007C4767" w:rsidP="00F51ED3">
            <w:pPr>
              <w:rPr>
                <w:rFonts w:ascii="Times New Roman" w:hAnsi="Times New Roman"/>
                <w:sz w:val="24"/>
                <w:szCs w:val="24"/>
              </w:rPr>
            </w:pPr>
            <w:hyperlink r:id="rId103" w:history="1">
              <w:r w:rsidR="007E6C5B" w:rsidRPr="000A0A93">
                <w:rPr>
                  <w:rStyle w:val="a6"/>
                  <w:rFonts w:ascii="Times New Roman" w:hAnsi="Times New Roman"/>
                  <w:sz w:val="24"/>
                  <w:szCs w:val="24"/>
                </w:rPr>
                <w:t>22.8</w:t>
              </w:r>
            </w:hyperlink>
          </w:p>
        </w:tc>
        <w:tc>
          <w:tcPr>
            <w:tcW w:w="5954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решение совокупных задач воспитания</w:t>
            </w:r>
          </w:p>
        </w:tc>
        <w:tc>
          <w:tcPr>
            <w:tcW w:w="2126" w:type="dxa"/>
          </w:tcPr>
          <w:p w:rsidR="007E6C5B" w:rsidRPr="000A0A93" w:rsidRDefault="007E6C5B" w:rsidP="00F51ED3">
            <w:pPr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20955</wp:posOffset>
                  </wp:positionV>
                  <wp:extent cx="560705" cy="560705"/>
                  <wp:effectExtent l="0" t="0" r="0" b="0"/>
                  <wp:wrapThrough wrapText="bothSides">
                    <wp:wrapPolygon edited="0">
                      <wp:start x="0" y="0"/>
                      <wp:lineTo x="0" y="20548"/>
                      <wp:lineTo x="20548" y="20548"/>
                      <wp:lineTo x="20548" y="0"/>
                      <wp:lineTo x="0" y="0"/>
                    </wp:wrapPolygon>
                  </wp:wrapThrough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E6C5B" w:rsidRDefault="007E6C5B" w:rsidP="007E6C5B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AB540C" w:rsidRPr="000A0A93" w:rsidRDefault="00AB540C" w:rsidP="00AB54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Методические пособия, обеспечивающие реализацию содержания представлены</w:t>
      </w:r>
      <w:proofErr w:type="gramEnd"/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разделе 3.3 Программы в части - «Обеспеченность методическими материалами и средствами обучения и воспитания».</w:t>
      </w:r>
    </w:p>
    <w:p w:rsidR="00AB540C" w:rsidRPr="000A0A93" w:rsidRDefault="00AB540C" w:rsidP="007E6C5B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F51ED3" w:rsidRPr="00F51ED3" w:rsidRDefault="00F51ED3" w:rsidP="005E7DAA">
      <w:pPr>
        <w:pStyle w:val="2"/>
        <w:ind w:firstLine="708"/>
        <w:rPr>
          <w:rFonts w:eastAsia="Times New Roman"/>
        </w:rPr>
      </w:pPr>
      <w:bookmarkStart w:id="15" w:name="_Toc151138544"/>
      <w:r w:rsidRPr="00F51ED3">
        <w:rPr>
          <w:rFonts w:eastAsia="Times New Roman"/>
        </w:rPr>
        <w:t>2.2.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  <w:bookmarkEnd w:id="15"/>
    </w:p>
    <w:p w:rsidR="00F51ED3" w:rsidRDefault="00F51ED3" w:rsidP="00F51ED3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F51ED3" w:rsidRPr="000A0A93" w:rsidRDefault="00D41004" w:rsidP="00F51ED3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51ED3"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реализации Программы используются:</w:t>
      </w:r>
    </w:p>
    <w:p w:rsidR="00F51ED3" w:rsidRPr="000A0A93" w:rsidRDefault="00F51ED3" w:rsidP="00F51ED3">
      <w:pPr>
        <w:tabs>
          <w:tab w:val="left" w:pos="709"/>
        </w:tabs>
        <w:spacing w:after="0" w:line="379" w:lineRule="exac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sz w:val="28"/>
          <w:szCs w:val="28"/>
        </w:rPr>
        <w:t xml:space="preserve">различные образовательные технологии, в том числе дистанционные образовательные технологии, электронное обучение,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</w:t>
      </w:r>
      <w:proofErr w:type="spellStart"/>
      <w:r w:rsidRPr="000A0A9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0A0A93">
        <w:rPr>
          <w:rFonts w:ascii="Times New Roman" w:eastAsia="Times New Roman" w:hAnsi="Times New Roman" w:cs="Times New Roman"/>
          <w:sz w:val="28"/>
          <w:szCs w:val="28"/>
        </w:rPr>
        <w:t xml:space="preserve"> 1.2.3685-21.</w:t>
      </w:r>
    </w:p>
    <w:p w:rsidR="00F51ED3" w:rsidRPr="000A0A93" w:rsidRDefault="00F51ED3" w:rsidP="00F51ED3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ДОО существуют различные </w:t>
      </w:r>
      <w:r w:rsidRPr="000A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</w:t>
      </w: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реализации Программы, раскрытые в п. 2.3 Программы.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Формы, способы, методы и средства реализации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Согласно ФГОС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0A0A93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0A0A93">
        <w:rPr>
          <w:rFonts w:ascii="Times New Roman CYR" w:eastAsia="Times New Roman" w:hAnsi="Times New Roman CYR" w:cs="Times New Roman CYR"/>
          <w:i/>
          <w:sz w:val="28"/>
          <w:szCs w:val="28"/>
        </w:rPr>
        <w:t>педагог</w:t>
      </w:r>
      <w:proofErr w:type="gramEnd"/>
      <w:r w:rsidRPr="000A0A93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может использовать различные формы реализации Программы в соответствии с видом детской деятельности и возрастными особенностями детей: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</w:rPr>
      </w:pPr>
      <w:r w:rsidRPr="000A0A93">
        <w:rPr>
          <w:rFonts w:ascii="Times New Roman CYR" w:eastAsia="Times New Roman" w:hAnsi="Times New Roman CYR" w:cs="Times New Roman CYR"/>
          <w:b/>
          <w:sz w:val="28"/>
          <w:szCs w:val="28"/>
          <w:u w:val="single"/>
        </w:rPr>
        <w:t>1) в младенческом возрасте (2 месяца - 1 год):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непосредственное эмоциональное общение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двигательная деятельность (пространственно-предметные перемещения, хватание, ползание, ходьба, тактильно-двигательные игры);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предметно-манипулятивная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деятельность (орудийные и соотносящие действия с предметами);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речевая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(слушание и понимание речи взрослого,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гуление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, лепет и первые слова);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элементарная музыкальная деятельность (слушание музыки, танцевальные движения на основе подражания, музыкальные игры);</w:t>
      </w:r>
    </w:p>
    <w:p w:rsidR="005E7DAA" w:rsidRPr="000A0A93" w:rsidRDefault="005E7DAA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</w:rPr>
      </w:pPr>
      <w:r w:rsidRPr="000A0A93">
        <w:rPr>
          <w:rFonts w:ascii="Times New Roman CYR" w:eastAsia="Times New Roman" w:hAnsi="Times New Roman CYR" w:cs="Times New Roman CYR"/>
          <w:b/>
          <w:sz w:val="28"/>
          <w:szCs w:val="28"/>
          <w:u w:val="single"/>
        </w:rPr>
        <w:t>2) в раннем возрасте (1 год - 3 года):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предметная деятельность (орудийно-предметные действия - ест ложкой, пьет из кружки и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экспериментирование с материалами и веществами (песок, вода, тесто и другие);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ситуативно-деловое общение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эмоционально-практическое со сверстниками под руководством взрослого;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двигательная деятельность (основные движения,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общеразвивающие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упражнения, простые подвижные игры);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игровая деятельность (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отобразительная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и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сюжетно-отобразительная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игра, игры с дидактическими игрушками);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речевая (понимание речи взрослого, слушание и понимание стихов, активная речь);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изобразительная деятельность (рисование, лепка) и конструирование из мелкого и крупного строительного материала;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самообслуживание и элементарные трудовые действия (убирает игрушки, подметает веником, поливает цветы из лейки и другое);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музыкальная деятельность (слушание музыки и исполнительство, музыкально-ритмические движения).</w:t>
      </w:r>
    </w:p>
    <w:p w:rsidR="005E7DAA" w:rsidRPr="000A0A93" w:rsidRDefault="005E7DAA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  <w:u w:val="single"/>
        </w:rPr>
      </w:pPr>
      <w:r w:rsidRPr="000A0A93">
        <w:rPr>
          <w:rFonts w:ascii="Times New Roman CYR" w:eastAsia="Times New Roman" w:hAnsi="Times New Roman CYR" w:cs="Times New Roman CYR"/>
          <w:b/>
          <w:sz w:val="28"/>
          <w:szCs w:val="28"/>
          <w:u w:val="single"/>
        </w:rPr>
        <w:t>3) в дошкольном возрасте (3 года - 8 лет):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общение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(ситуативно-деловое,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внеситуативно-познавательное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внеситуативно-личностное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) и сверстниками (ситуативно-деловое,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внеситуативно-деловое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речевая деятельность (слушание речи взрослого и сверстников, активная диалогическая и монологическая речь);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познавательно-исследовательская деятельность и экспериментирование;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 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- двигательная деятельность (основные виды движений,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общеразвивающие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и спортивные упражнения, подвижные и элементы спортивных игр и другие);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элементарная трудовая деятельность (самообслуживание, хозяйственно-бытовой труд, труд в природе, ручной труд);</w:t>
      </w:r>
    </w:p>
    <w:p w:rsidR="00D41004" w:rsidRPr="000A0A93" w:rsidRDefault="00D41004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- музыкальная деятельность (слушание и понимание музыкальных произведений, пение, музыкально-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ритмические</w:t>
      </w:r>
      <w:r w:rsidR="001871D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движения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музыкальных инструментах).</w:t>
      </w:r>
    </w:p>
    <w:p w:rsidR="00BA31DC" w:rsidRPr="000A0A93" w:rsidRDefault="00BA31DC" w:rsidP="00D41004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51ED3" w:rsidRPr="000A0A93" w:rsidRDefault="00F51ED3" w:rsidP="00F51ED3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Традиционные </w:t>
      </w:r>
      <w:r w:rsidRPr="000A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методы </w:t>
      </w: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(словесные, наглядные, практические) дополнены методами, в основу которых положен характер познавательной деятельности детей, согласно п. 23.6.1. ФОП ДО:</w:t>
      </w:r>
    </w:p>
    <w:p w:rsidR="005E7DAA" w:rsidRPr="000A0A93" w:rsidRDefault="005E7DAA" w:rsidP="00F51ED3">
      <w:pPr>
        <w:spacing w:after="0" w:line="379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ED3" w:rsidRDefault="00F51ED3" w:rsidP="00F51ED3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322" w:type="dxa"/>
        <w:tblInd w:w="20" w:type="dxa"/>
        <w:tblLayout w:type="fixed"/>
        <w:tblLook w:val="04A0"/>
      </w:tblPr>
      <w:tblGrid>
        <w:gridCol w:w="3349"/>
        <w:gridCol w:w="3260"/>
        <w:gridCol w:w="3713"/>
      </w:tblGrid>
      <w:tr w:rsidR="00F51ED3" w:rsidRPr="000A0A93" w:rsidTr="00D3314F">
        <w:trPr>
          <w:trHeight w:val="549"/>
        </w:trPr>
        <w:tc>
          <w:tcPr>
            <w:tcW w:w="3349" w:type="dxa"/>
            <w:tcBorders>
              <w:bottom w:val="single" w:sz="4" w:space="0" w:color="auto"/>
            </w:tcBorders>
          </w:tcPr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 младенческом возрасте</w:t>
            </w:r>
          </w:p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(2 месяца - 1 год)</w:t>
            </w:r>
          </w:p>
        </w:tc>
        <w:tc>
          <w:tcPr>
            <w:tcW w:w="3260" w:type="dxa"/>
          </w:tcPr>
          <w:p w:rsidR="00F51ED3" w:rsidRPr="000A0A93" w:rsidRDefault="00F51ED3" w:rsidP="00F51ED3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F51ED3" w:rsidRPr="000A0A93" w:rsidRDefault="00F51ED3" w:rsidP="00F51ED3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3" w:type="dxa"/>
          </w:tcPr>
          <w:p w:rsidR="00F51ED3" w:rsidRPr="000A0A93" w:rsidRDefault="00F51ED3" w:rsidP="00F51ED3">
            <w:pPr>
              <w:ind w:left="20" w:firstLine="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F51ED3" w:rsidRPr="000A0A93" w:rsidRDefault="00F51ED3" w:rsidP="00F51ED3">
            <w:pPr>
              <w:ind w:left="20" w:firstLine="1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1ED3" w:rsidRPr="000A0A93" w:rsidTr="00D3314F">
        <w:trPr>
          <w:trHeight w:val="1291"/>
        </w:trPr>
        <w:tc>
          <w:tcPr>
            <w:tcW w:w="3349" w:type="dxa"/>
          </w:tcPr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F51ED3" w:rsidRPr="000A0A93" w:rsidRDefault="00F51ED3" w:rsidP="00F51ED3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260" w:type="dxa"/>
            <w:shd w:val="clear" w:color="auto" w:fill="FFFFFF" w:themeFill="background1"/>
          </w:tcPr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Информационно-рецептивный метод, </w:t>
            </w:r>
          </w:p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Репродуктивный метод, </w:t>
            </w:r>
          </w:p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  <w:tc>
          <w:tcPr>
            <w:tcW w:w="3713" w:type="dxa"/>
            <w:shd w:val="clear" w:color="auto" w:fill="FFFFFF" w:themeFill="background1"/>
          </w:tcPr>
          <w:p w:rsidR="00F51ED3" w:rsidRPr="000A0A93" w:rsidRDefault="00F51ED3" w:rsidP="00F51ED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Проблемное изложение, </w:t>
            </w:r>
          </w:p>
          <w:p w:rsidR="00F51ED3" w:rsidRPr="000A0A93" w:rsidRDefault="00F51ED3" w:rsidP="00F51ED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Эвристический метод, </w:t>
            </w:r>
          </w:p>
          <w:p w:rsidR="00F51ED3" w:rsidRPr="000A0A93" w:rsidRDefault="00F51ED3" w:rsidP="00F51ED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Исследовательский метод</w:t>
            </w:r>
          </w:p>
        </w:tc>
      </w:tr>
    </w:tbl>
    <w:p w:rsidR="00BA31DC" w:rsidRDefault="00BA31DC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1) при использовании информационно-рецептивного метода предъявляется информация, организуются действия ребёнка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3) метод проблемного изложения представляет собой постановку проблемы и раскрытие пути её решения в процессе организации опытов, наблюдений;</w:t>
      </w: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4) 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</w:t>
      </w: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5) 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. Выполняя совместные проекты, дети получают представления о своих возможностях, умениях, потребностях.</w:t>
      </w:r>
    </w:p>
    <w:p w:rsidR="00F51ED3" w:rsidRPr="000A0A93" w:rsidRDefault="00F51ED3" w:rsidP="00F51ED3">
      <w:p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1ED3" w:rsidRPr="000A0A93" w:rsidRDefault="00F51ED3" w:rsidP="00F51ED3">
      <w:pPr>
        <w:tabs>
          <w:tab w:val="left" w:pos="851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 реализации Программы педагоги используют различные </w:t>
      </w:r>
      <w:r w:rsidRPr="000A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</w:t>
      </w: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1ED3" w:rsidRPr="00D43550" w:rsidRDefault="00F51ED3" w:rsidP="00F5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098"/>
        <w:gridCol w:w="4961"/>
      </w:tblGrid>
      <w:tr w:rsidR="00F51ED3" w:rsidRPr="000A0A93" w:rsidTr="00F51ED3">
        <w:tc>
          <w:tcPr>
            <w:tcW w:w="5098" w:type="dxa"/>
          </w:tcPr>
          <w:p w:rsidR="00F51ED3" w:rsidRPr="000A0A93" w:rsidRDefault="00F51ED3" w:rsidP="00F51ED3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Реальные </w:t>
            </w:r>
          </w:p>
        </w:tc>
        <w:tc>
          <w:tcPr>
            <w:tcW w:w="4961" w:type="dxa"/>
          </w:tcPr>
          <w:p w:rsidR="00F51ED3" w:rsidRPr="000A0A93" w:rsidRDefault="00F51ED3" w:rsidP="00F51ED3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Виртуальные</w:t>
            </w:r>
          </w:p>
        </w:tc>
      </w:tr>
      <w:tr w:rsidR="00F51ED3" w:rsidRPr="000A0A93" w:rsidTr="00F51ED3">
        <w:tc>
          <w:tcPr>
            <w:tcW w:w="5098" w:type="dxa"/>
          </w:tcPr>
          <w:p w:rsidR="00F51ED3" w:rsidRPr="000A0A93" w:rsidRDefault="00F51ED3" w:rsidP="00F51ED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Демонстрационные игрушки, карточки.</w:t>
            </w:r>
          </w:p>
          <w:p w:rsidR="00F51ED3" w:rsidRPr="000A0A93" w:rsidRDefault="00F51ED3" w:rsidP="00F51ED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Раздаточные материалы.</w:t>
            </w:r>
          </w:p>
          <w:p w:rsidR="00F51ED3" w:rsidRPr="000A0A93" w:rsidRDefault="00F51ED3" w:rsidP="00F51ED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Природный материал и др.</w:t>
            </w:r>
          </w:p>
        </w:tc>
        <w:tc>
          <w:tcPr>
            <w:tcW w:w="4961" w:type="dxa"/>
          </w:tcPr>
          <w:p w:rsidR="00F51ED3" w:rsidRPr="000A0A93" w:rsidRDefault="00F51ED3" w:rsidP="00F51ED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Презентации, ЭОР, модели объектов, видео, аудио, анимация и др.</w:t>
            </w:r>
          </w:p>
        </w:tc>
      </w:tr>
    </w:tbl>
    <w:p w:rsidR="00F51ED3" w:rsidRDefault="00F51ED3" w:rsidP="00F5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</w:p>
    <w:p w:rsidR="00F51ED3" w:rsidRPr="000A0A93" w:rsidRDefault="00F51ED3" w:rsidP="00F5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реализации Программы ДОО отобраны следующие </w:t>
      </w:r>
      <w:r w:rsidRPr="000A0A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способы (технологии, приемы)</w:t>
      </w: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51ED3" w:rsidRPr="00006472" w:rsidRDefault="00F51ED3" w:rsidP="00F51E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yellow"/>
        </w:rPr>
      </w:pPr>
    </w:p>
    <w:tbl>
      <w:tblPr>
        <w:tblStyle w:val="a3"/>
        <w:tblW w:w="10177" w:type="dxa"/>
        <w:tblInd w:w="20" w:type="dxa"/>
        <w:tblLayout w:type="fixed"/>
        <w:tblLook w:val="04A0"/>
      </w:tblPr>
      <w:tblGrid>
        <w:gridCol w:w="2527"/>
        <w:gridCol w:w="3969"/>
        <w:gridCol w:w="3681"/>
      </w:tblGrid>
      <w:tr w:rsidR="00F51ED3" w:rsidRPr="000A0A93" w:rsidTr="00D3314F">
        <w:trPr>
          <w:trHeight w:val="549"/>
        </w:trPr>
        <w:tc>
          <w:tcPr>
            <w:tcW w:w="2527" w:type="dxa"/>
            <w:tcBorders>
              <w:bottom w:val="single" w:sz="4" w:space="0" w:color="auto"/>
            </w:tcBorders>
          </w:tcPr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6" w:name="_Hlk136249862"/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младенческом возрасте</w:t>
            </w:r>
          </w:p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(2 месяца - 1 год)</w:t>
            </w:r>
          </w:p>
        </w:tc>
        <w:tc>
          <w:tcPr>
            <w:tcW w:w="3969" w:type="dxa"/>
          </w:tcPr>
          <w:p w:rsidR="00F51ED3" w:rsidRPr="000A0A93" w:rsidRDefault="00F51ED3" w:rsidP="00F51ED3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раннем возрасте</w:t>
            </w:r>
          </w:p>
          <w:p w:rsidR="00F51ED3" w:rsidRPr="000A0A93" w:rsidRDefault="00F51ED3" w:rsidP="00F51ED3">
            <w:pPr>
              <w:tabs>
                <w:tab w:val="left" w:pos="1042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(1 год - 3 года)</w:t>
            </w:r>
          </w:p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</w:tcPr>
          <w:p w:rsidR="00F51ED3" w:rsidRPr="000A0A93" w:rsidRDefault="00F51ED3" w:rsidP="00F51ED3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 дошкольном возрасте</w:t>
            </w:r>
          </w:p>
          <w:p w:rsidR="00F51ED3" w:rsidRPr="000A0A93" w:rsidRDefault="00F51ED3" w:rsidP="00F51ED3">
            <w:pPr>
              <w:ind w:left="20" w:firstLine="7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(3 года - 8 лет)</w:t>
            </w:r>
          </w:p>
          <w:p w:rsidR="00F51ED3" w:rsidRPr="000A0A93" w:rsidRDefault="00F51ED3" w:rsidP="00F51ED3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51ED3" w:rsidRPr="000A0A93" w:rsidTr="00D3314F">
        <w:trPr>
          <w:trHeight w:val="1799"/>
        </w:trPr>
        <w:tc>
          <w:tcPr>
            <w:tcW w:w="2527" w:type="dxa"/>
          </w:tcPr>
          <w:p w:rsidR="00F51ED3" w:rsidRPr="000A0A93" w:rsidRDefault="00F51ED3" w:rsidP="00F51ED3">
            <w:pPr>
              <w:tabs>
                <w:tab w:val="left" w:pos="294"/>
              </w:tabs>
              <w:ind w:right="317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«Говорящая» среда</w:t>
            </w:r>
          </w:p>
        </w:tc>
        <w:tc>
          <w:tcPr>
            <w:tcW w:w="3681" w:type="dxa"/>
          </w:tcPr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Здоровьесберегающие</w:t>
            </w:r>
            <w:proofErr w:type="spellEnd"/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технологии, </w:t>
            </w:r>
          </w:p>
          <w:p w:rsidR="00F51ED3" w:rsidRPr="000A0A93" w:rsidRDefault="00F51ED3" w:rsidP="00F51ED3">
            <w:pPr>
              <w:ind w:left="4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Игровые технологии, </w:t>
            </w:r>
          </w:p>
          <w:p w:rsidR="00F51ED3" w:rsidRPr="000A0A93" w:rsidRDefault="00F51ED3" w:rsidP="00F51ED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Технологии эффективной социализации,</w:t>
            </w:r>
          </w:p>
          <w:p w:rsidR="00F51ED3" w:rsidRPr="000A0A93" w:rsidRDefault="00F51ED3" w:rsidP="00F51ED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«Ситуация»</w:t>
            </w:r>
          </w:p>
          <w:p w:rsidR="00F51ED3" w:rsidRPr="000A0A93" w:rsidRDefault="00F51ED3" w:rsidP="00F51ED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«Говорящая» среда </w:t>
            </w:r>
          </w:p>
          <w:p w:rsidR="00F51ED3" w:rsidRPr="000A0A93" w:rsidRDefault="00F51ED3" w:rsidP="00F51ED3">
            <w:pPr>
              <w:ind w:left="20"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A0A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совет</w:t>
            </w:r>
          </w:p>
        </w:tc>
      </w:tr>
      <w:bookmarkEnd w:id="16"/>
    </w:tbl>
    <w:p w:rsidR="00BA31DC" w:rsidRDefault="00BA31DC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Программы </w:t>
      </w: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субъективной позиции ребёнка в образовательном процессе.</w:t>
      </w:r>
    </w:p>
    <w:p w:rsidR="00BA31DC" w:rsidRPr="000A0A93" w:rsidRDefault="00BA31DC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0A0A93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форм, методов, средств реализации Программы педагог учитывает субъектные проявления ребёнка в деятельности:</w:t>
      </w: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интерес к миру и культуре; избирательное отношение к </w:t>
      </w:r>
      <w:proofErr w:type="spellStart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>социокультурным</w:t>
      </w:r>
      <w:proofErr w:type="spellEnd"/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</w:t>
      </w:r>
      <w:proofErr w:type="gramEnd"/>
    </w:p>
    <w:p w:rsidR="00BA31DC" w:rsidRPr="000A0A93" w:rsidRDefault="00BA31DC" w:rsidP="00D3314F">
      <w:pPr>
        <w:widowControl w:val="0"/>
        <w:spacing w:after="0" w:line="100" w:lineRule="atLeast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3314F" w:rsidRPr="000A0A93" w:rsidRDefault="00D3314F" w:rsidP="00D3314F">
      <w:pPr>
        <w:widowControl w:val="0"/>
        <w:spacing w:after="0" w:line="100" w:lineRule="atLeast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0A0A93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педагогом педагогически обоснованных форм, методов, средств реализации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</w:t>
      </w:r>
      <w:r w:rsidRPr="000A0A93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</w:t>
      </w:r>
      <w:r w:rsidRPr="000A0A93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AE0337" w:rsidRPr="000A0A93" w:rsidRDefault="00AE0337" w:rsidP="00AE0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314F" w:rsidRPr="00D3314F" w:rsidRDefault="00D3314F" w:rsidP="005E7DAA">
      <w:pPr>
        <w:pStyle w:val="2"/>
        <w:ind w:firstLine="502"/>
      </w:pPr>
      <w:bookmarkStart w:id="17" w:name="_Toc151138545"/>
      <w:r w:rsidRPr="00D3314F">
        <w:t xml:space="preserve">2.3. </w:t>
      </w:r>
      <w:r w:rsidR="005E7DAA">
        <w:t xml:space="preserve"> </w:t>
      </w:r>
      <w:r w:rsidRPr="00D3314F">
        <w:t>Особенности образовательной деятельности разных видов и культурных практик</w:t>
      </w:r>
      <w:bookmarkEnd w:id="17"/>
    </w:p>
    <w:p w:rsidR="00D3314F" w:rsidRPr="000A0A93" w:rsidRDefault="00D3314F" w:rsidP="005E7DAA">
      <w:pPr>
        <w:spacing w:after="0"/>
        <w:ind w:firstLine="708"/>
        <w:jc w:val="both"/>
        <w:rPr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Согласно п. 24.1 ФОП ДО образовательной деятельности в ДОО включает:</w:t>
      </w:r>
    </w:p>
    <w:p w:rsidR="00D3314F" w:rsidRPr="000A0A93" w:rsidRDefault="00D3314F" w:rsidP="00221B16">
      <w:pPr>
        <w:pStyle w:val="13"/>
        <w:numPr>
          <w:ilvl w:val="0"/>
          <w:numId w:val="3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lastRenderedPageBreak/>
        <w:t>образовательную деятельность, осуществляемую в процессе организации различных видов детской деятельности;</w:t>
      </w:r>
    </w:p>
    <w:p w:rsidR="00D3314F" w:rsidRPr="000A0A93" w:rsidRDefault="00D3314F" w:rsidP="00221B16">
      <w:pPr>
        <w:pStyle w:val="13"/>
        <w:numPr>
          <w:ilvl w:val="0"/>
          <w:numId w:val="3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образовательную деятельность, осуществляемую в ходе режимных процессов;</w:t>
      </w:r>
    </w:p>
    <w:p w:rsidR="00D3314F" w:rsidRPr="000A0A93" w:rsidRDefault="00D3314F" w:rsidP="00221B16">
      <w:pPr>
        <w:pStyle w:val="13"/>
        <w:numPr>
          <w:ilvl w:val="0"/>
          <w:numId w:val="3"/>
        </w:numPr>
        <w:shd w:val="clear" w:color="auto" w:fill="auto"/>
        <w:spacing w:before="0" w:line="379" w:lineRule="exact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самостоятельную деятельность детей;</w:t>
      </w:r>
    </w:p>
    <w:p w:rsidR="00D3314F" w:rsidRPr="000A0A93" w:rsidRDefault="00D3314F" w:rsidP="00221B16">
      <w:pPr>
        <w:pStyle w:val="13"/>
        <w:numPr>
          <w:ilvl w:val="0"/>
          <w:numId w:val="3"/>
        </w:numPr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взаимодействие с семьями детей по реализации образовательной программы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>.</w:t>
      </w:r>
    </w:p>
    <w:p w:rsidR="00D3314F" w:rsidRPr="000A0A93" w:rsidRDefault="00D3314F" w:rsidP="00D3314F">
      <w:pPr>
        <w:pStyle w:val="13"/>
        <w:shd w:val="clear" w:color="auto" w:fill="auto"/>
        <w:spacing w:before="0" w:line="379" w:lineRule="exact"/>
        <w:ind w:right="20" w:firstLine="502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Согласно п. 24.2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 xml:space="preserve"> </w:t>
      </w:r>
      <w:proofErr w:type="gramStart"/>
      <w:r w:rsidRPr="000A0A93">
        <w:rPr>
          <w:sz w:val="28"/>
          <w:szCs w:val="28"/>
        </w:rPr>
        <w:t>образовательная</w:t>
      </w:r>
      <w:proofErr w:type="gramEnd"/>
      <w:r w:rsidRPr="000A0A93">
        <w:rPr>
          <w:sz w:val="28"/>
          <w:szCs w:val="28"/>
        </w:rPr>
        <w:t xml:space="preserve">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выбирает один или несколько </w:t>
      </w:r>
      <w:r w:rsidRPr="000A0A93">
        <w:rPr>
          <w:b/>
          <w:bCs/>
          <w:sz w:val="28"/>
          <w:szCs w:val="28"/>
        </w:rPr>
        <w:t>вариантов совместной деятельности</w:t>
      </w:r>
      <w:r w:rsidRPr="000A0A93">
        <w:rPr>
          <w:sz w:val="28"/>
          <w:szCs w:val="28"/>
        </w:rPr>
        <w:t>:</w:t>
      </w:r>
    </w:p>
    <w:p w:rsidR="00D3314F" w:rsidRPr="000A0A93" w:rsidRDefault="00D3314F" w:rsidP="00D3314F">
      <w:pPr>
        <w:pStyle w:val="1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3314F" w:rsidRPr="000A0A93" w:rsidRDefault="00D3314F" w:rsidP="00221B16">
      <w:pPr>
        <w:pStyle w:val="13"/>
        <w:numPr>
          <w:ilvl w:val="1"/>
          <w:numId w:val="2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совместная деятельность ребёнка с педагогом, при которой ребёнок и педагог - равноправные партнеры;</w:t>
      </w:r>
    </w:p>
    <w:p w:rsidR="00D3314F" w:rsidRPr="000A0A93" w:rsidRDefault="00D3314F" w:rsidP="00221B16">
      <w:pPr>
        <w:pStyle w:val="13"/>
        <w:numPr>
          <w:ilvl w:val="1"/>
          <w:numId w:val="2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3314F" w:rsidRPr="000A0A93" w:rsidRDefault="00D3314F" w:rsidP="00221B16">
      <w:pPr>
        <w:pStyle w:val="13"/>
        <w:numPr>
          <w:ilvl w:val="1"/>
          <w:numId w:val="2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D3314F" w:rsidRPr="000A0A93" w:rsidRDefault="00D3314F" w:rsidP="00221B16">
      <w:pPr>
        <w:pStyle w:val="13"/>
        <w:numPr>
          <w:ilvl w:val="1"/>
          <w:numId w:val="2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D3314F" w:rsidRPr="000A0A93" w:rsidRDefault="00D3314F" w:rsidP="00D3314F">
      <w:pPr>
        <w:pStyle w:val="13"/>
        <w:shd w:val="clear" w:color="auto" w:fill="auto"/>
        <w:tabs>
          <w:tab w:val="left" w:pos="709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ab/>
        <w:t xml:space="preserve">Все перечисленные варианты совместной деятельности педагога с детьми могут быть реализованы в группе </w:t>
      </w:r>
      <w:proofErr w:type="spellStart"/>
      <w:r w:rsidRPr="000A0A93">
        <w:rPr>
          <w:sz w:val="28"/>
          <w:szCs w:val="28"/>
        </w:rPr>
        <w:t>одномоментно</w:t>
      </w:r>
      <w:proofErr w:type="spellEnd"/>
      <w:r w:rsidRPr="000A0A93">
        <w:rPr>
          <w:sz w:val="28"/>
          <w:szCs w:val="28"/>
        </w:rPr>
        <w:t xml:space="preserve">. </w:t>
      </w:r>
    </w:p>
    <w:p w:rsidR="00B63C35" w:rsidRPr="000A0A93" w:rsidRDefault="00D3314F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sz w:val="28"/>
          <w:szCs w:val="28"/>
        </w:rPr>
        <w:tab/>
      </w:r>
      <w:r w:rsidR="00B63C35" w:rsidRPr="000A0A93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ДОО включает: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процессе организации различных видов детской деятельности;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образовательную деятельность, осуществляемую в ходе режимных процессов;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самостоятельную деятельность детей;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взаимодействие с семьями детей по реализации Программы.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lastRenderedPageBreak/>
        <w:t>Организуя различные виды деятельности, педагог учитывает опыт ребёнка, его субъектные проявления</w:t>
      </w:r>
      <w:r w:rsidRPr="000A0A93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0A0A93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BA31DC" w:rsidRPr="000A0A93" w:rsidRDefault="00BA31DC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0A0A93">
        <w:rPr>
          <w:rFonts w:ascii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. Детство без игры и вне игры не представляется </w:t>
      </w:r>
      <w:r w:rsidRPr="000A0A93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i/>
          <w:sz w:val="28"/>
          <w:szCs w:val="28"/>
        </w:rPr>
        <w:t>Игра</w:t>
      </w:r>
      <w:r w:rsidRPr="000A0A93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, коммуникативную,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психотерапевтическую и другие.</w:t>
      </w:r>
      <w:proofErr w:type="gramEnd"/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0A0A9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выступая как форма организации жизни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0A0A93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A0A93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Pr="000A0A93">
        <w:rPr>
          <w:rFonts w:ascii="Times New Roman" w:hAnsi="Times New Roman" w:cs="Times New Roman"/>
          <w:sz w:val="28"/>
          <w:szCs w:val="28"/>
        </w:rPr>
        <w:t>.</w:t>
      </w:r>
    </w:p>
    <w:p w:rsidR="00284650" w:rsidRPr="000A0A93" w:rsidRDefault="00284650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63C35" w:rsidRPr="000A0A93" w:rsidRDefault="00B63C35" w:rsidP="0028465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требованиям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1.2.3685-21 в режиме дня предусмотрено </w:t>
      </w:r>
      <w:r w:rsidRPr="000A0A93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0A0A93">
        <w:rPr>
          <w:rFonts w:ascii="Times New Roman" w:hAnsi="Times New Roman" w:cs="Times New Roman"/>
          <w:sz w:val="28"/>
          <w:szCs w:val="28"/>
        </w:rPr>
        <w:t xml:space="preserve">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0A0A93">
        <w:rPr>
          <w:rFonts w:ascii="Times New Roman" w:hAnsi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B63C35" w:rsidRPr="000A0A93" w:rsidRDefault="00B63C35" w:rsidP="00B63C3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 w:rsidRPr="000A0A93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B63C35" w:rsidRDefault="00B63C35" w:rsidP="00D3314F">
      <w:pPr>
        <w:pStyle w:val="1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  <w:sectPr w:rsidR="00B63C35" w:rsidSect="00723140">
          <w:footerReference w:type="default" r:id="rId105"/>
          <w:pgSz w:w="11906" w:h="16838"/>
          <w:pgMar w:top="1134" w:right="850" w:bottom="1134" w:left="1134" w:header="708" w:footer="708" w:gutter="0"/>
          <w:pgNumType w:chapStyle="1"/>
          <w:cols w:space="708"/>
          <w:docGrid w:linePitch="360"/>
        </w:sectPr>
      </w:pPr>
    </w:p>
    <w:p w:rsidR="00AD219F" w:rsidRPr="000A0A93" w:rsidRDefault="00AD219F" w:rsidP="00AD219F">
      <w:pPr>
        <w:pStyle w:val="13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yellow"/>
        </w:rPr>
      </w:pPr>
      <w:r w:rsidRPr="000A0A93">
        <w:rPr>
          <w:sz w:val="28"/>
          <w:szCs w:val="28"/>
        </w:rPr>
        <w:lastRenderedPageBreak/>
        <w:t xml:space="preserve">Согласно п.24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 xml:space="preserve"> образовательная деятельность включает: </w:t>
      </w:r>
    </w:p>
    <w:p w:rsidR="00AD219F" w:rsidRPr="000A0A93" w:rsidRDefault="00AD219F" w:rsidP="00AD219F">
      <w:pPr>
        <w:pStyle w:val="13"/>
        <w:shd w:val="clear" w:color="auto" w:fill="auto"/>
        <w:spacing w:before="0" w:line="379" w:lineRule="exact"/>
        <w:ind w:right="20"/>
        <w:jc w:val="both"/>
        <w:rPr>
          <w:sz w:val="28"/>
          <w:szCs w:val="28"/>
          <w:highlight w:val="cyan"/>
        </w:rPr>
      </w:pPr>
    </w:p>
    <w:tbl>
      <w:tblPr>
        <w:tblStyle w:val="a3"/>
        <w:tblW w:w="15264" w:type="dxa"/>
        <w:tblLayout w:type="fixed"/>
        <w:tblLook w:val="04A0"/>
      </w:tblPr>
      <w:tblGrid>
        <w:gridCol w:w="4077"/>
        <w:gridCol w:w="2427"/>
        <w:gridCol w:w="3810"/>
        <w:gridCol w:w="4950"/>
      </w:tblGrid>
      <w:tr w:rsidR="00AD219F" w:rsidRPr="000A0A93" w:rsidTr="00667059">
        <w:tc>
          <w:tcPr>
            <w:tcW w:w="4077" w:type="dxa"/>
            <w:tcBorders>
              <w:bottom w:val="single" w:sz="4" w:space="0" w:color="auto"/>
            </w:tcBorders>
          </w:tcPr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rPr>
                <w:b/>
                <w:bCs/>
                <w:sz w:val="22"/>
                <w:szCs w:val="22"/>
              </w:rPr>
            </w:pPr>
            <w:r w:rsidRPr="000A0A93">
              <w:rPr>
                <w:b/>
                <w:bCs/>
                <w:sz w:val="22"/>
                <w:szCs w:val="22"/>
              </w:rPr>
              <w:t>Утренний отрезок времени</w:t>
            </w:r>
          </w:p>
        </w:tc>
        <w:tc>
          <w:tcPr>
            <w:tcW w:w="2427" w:type="dxa"/>
          </w:tcPr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rPr>
                <w:b/>
                <w:bCs/>
                <w:sz w:val="22"/>
                <w:szCs w:val="22"/>
              </w:rPr>
            </w:pPr>
            <w:r w:rsidRPr="000A0A93">
              <w:rPr>
                <w:b/>
                <w:bCs/>
                <w:sz w:val="22"/>
                <w:szCs w:val="22"/>
              </w:rPr>
              <w:t>Занятие</w:t>
            </w:r>
          </w:p>
        </w:tc>
        <w:tc>
          <w:tcPr>
            <w:tcW w:w="3810" w:type="dxa"/>
          </w:tcPr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rPr>
                <w:b/>
                <w:bCs/>
                <w:sz w:val="22"/>
                <w:szCs w:val="22"/>
              </w:rPr>
            </w:pPr>
            <w:r w:rsidRPr="000A0A93">
              <w:rPr>
                <w:b/>
                <w:bCs/>
                <w:sz w:val="22"/>
                <w:szCs w:val="22"/>
              </w:rPr>
              <w:t>Прогулка</w:t>
            </w:r>
          </w:p>
        </w:tc>
        <w:tc>
          <w:tcPr>
            <w:tcW w:w="4950" w:type="dxa"/>
          </w:tcPr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rPr>
                <w:b/>
                <w:bCs/>
                <w:sz w:val="22"/>
                <w:szCs w:val="22"/>
              </w:rPr>
            </w:pPr>
            <w:r w:rsidRPr="000A0A93">
              <w:rPr>
                <w:b/>
                <w:bCs/>
                <w:sz w:val="22"/>
                <w:szCs w:val="22"/>
              </w:rPr>
              <w:t>Вторая половина дня</w:t>
            </w:r>
          </w:p>
        </w:tc>
      </w:tr>
      <w:tr w:rsidR="00AD219F" w:rsidRPr="000A0A93" w:rsidTr="00667059">
        <w:tc>
          <w:tcPr>
            <w:tcW w:w="4077" w:type="dxa"/>
          </w:tcPr>
          <w:p w:rsidR="00284650" w:rsidRPr="000A0A93" w:rsidRDefault="00AD219F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t>-</w:t>
            </w:r>
            <w:r w:rsidR="00284650" w:rsidRPr="000A0A93">
              <w:rPr>
                <w:rFonts w:ascii="Times New Roman" w:hAnsi="Times New Roman" w:cs="Times New Roman"/>
              </w:rPr>
              <w:t xml:space="preserve">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наблюдения за объектами и явлениями природы, трудом взрослых;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 xml:space="preserve">- трудовые поручения и дежурства (сервировка стола к приему пищи, уход за комнатными растениями и </w:t>
            </w:r>
            <w:proofErr w:type="gramStart"/>
            <w:r w:rsidRPr="000A0A93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0A0A93">
              <w:rPr>
                <w:rFonts w:ascii="Times New Roman" w:hAnsi="Times New Roman" w:cs="Times New Roman"/>
              </w:rPr>
              <w:t>);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индивидуальную работу с детьми в соответствии с задачами разных образовательных областей;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продуктивную деятельность детей по интересам детей (рисование, конструирование, лепка и другое);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 xml:space="preserve">- оздоровительные и закаливающие процедуры, </w:t>
            </w:r>
            <w:proofErr w:type="spellStart"/>
            <w:r w:rsidRPr="000A0A93">
              <w:rPr>
                <w:rFonts w:ascii="Times New Roman" w:hAnsi="Times New Roman" w:cs="Times New Roman"/>
              </w:rPr>
              <w:t>здоровьесберегающие</w:t>
            </w:r>
            <w:proofErr w:type="spellEnd"/>
            <w:r w:rsidRPr="000A0A93">
              <w:rPr>
                <w:rFonts w:ascii="Times New Roman" w:hAnsi="Times New Roman" w:cs="Times New Roman"/>
              </w:rPr>
              <w:t xml:space="preserve"> мероприятия, двигательную деятельность (подвижные игры, гимнастика и </w:t>
            </w:r>
            <w:proofErr w:type="gramStart"/>
            <w:r w:rsidRPr="000A0A93">
              <w:rPr>
                <w:rFonts w:ascii="Times New Roman" w:hAnsi="Times New Roman" w:cs="Times New Roman"/>
              </w:rPr>
              <w:t>другое</w:t>
            </w:r>
            <w:proofErr w:type="gramEnd"/>
            <w:r w:rsidRPr="000A0A93">
              <w:rPr>
                <w:rFonts w:ascii="Times New Roman" w:hAnsi="Times New Roman" w:cs="Times New Roman"/>
              </w:rPr>
              <w:t>).</w:t>
            </w:r>
          </w:p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</w:p>
        </w:tc>
        <w:tc>
          <w:tcPr>
            <w:tcW w:w="2427" w:type="dxa"/>
          </w:tcPr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0A0A93">
              <w:rPr>
                <w:sz w:val="22"/>
                <w:szCs w:val="22"/>
              </w:rPr>
              <w:t>-Проблемно-обучающие ситуации</w:t>
            </w:r>
          </w:p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0A0A93">
              <w:rPr>
                <w:sz w:val="22"/>
                <w:szCs w:val="22"/>
              </w:rPr>
              <w:t xml:space="preserve">-Образовательные ситуации </w:t>
            </w:r>
          </w:p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0A0A93">
              <w:rPr>
                <w:sz w:val="22"/>
                <w:szCs w:val="22"/>
              </w:rPr>
              <w:t>-Тематические события</w:t>
            </w:r>
          </w:p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0A0A93">
              <w:rPr>
                <w:sz w:val="22"/>
                <w:szCs w:val="22"/>
              </w:rPr>
              <w:t>-Проектная деятельность</w:t>
            </w:r>
          </w:p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r w:rsidRPr="000A0A93">
              <w:rPr>
                <w:sz w:val="22"/>
                <w:szCs w:val="22"/>
              </w:rPr>
              <w:t>-Творческие и исследовательские проекты и т. д.</w:t>
            </w:r>
          </w:p>
          <w:p w:rsidR="00AD219F" w:rsidRPr="000A0A93" w:rsidRDefault="00AD219F" w:rsidP="005B298C">
            <w:pPr>
              <w:jc w:val="center"/>
            </w:pPr>
          </w:p>
        </w:tc>
        <w:tc>
          <w:tcPr>
            <w:tcW w:w="3810" w:type="dxa"/>
          </w:tcPr>
          <w:p w:rsidR="00284650" w:rsidRPr="000A0A93" w:rsidRDefault="00AD219F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t>-</w:t>
            </w:r>
            <w:r w:rsidR="00284650" w:rsidRPr="000A0A93">
              <w:rPr>
                <w:rFonts w:ascii="Times New Roman" w:hAnsi="Times New Roman" w:cs="Times New Roman"/>
              </w:rPr>
              <w:t>- 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подвижные игры и спортивные упражнения, направленные на оптимизацию режима двигательной активности и укрепление здоровья детей;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экспериментирование с объектами неживой природы;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сюжетно-ролевые и конструктивные игры (с песком, со снегом, с природным материалом);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элементарную трудовую деятельность детей на участке ДОО;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свободное общение педагога с детьми, индивидуальную работу;</w:t>
            </w:r>
          </w:p>
          <w:p w:rsidR="00284650" w:rsidRPr="000A0A93" w:rsidRDefault="00284650" w:rsidP="00284650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проведение спортивных праздников (при необходимости).</w:t>
            </w:r>
          </w:p>
          <w:p w:rsidR="00AD219F" w:rsidRPr="000A0A93" w:rsidRDefault="00AD219F" w:rsidP="005B298C">
            <w:pPr>
              <w:pStyle w:val="13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      </w:r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A0A93">
              <w:rPr>
                <w:rFonts w:ascii="Times New Roman" w:hAnsi="Times New Roman" w:cs="Times New Roman"/>
              </w:rPr>
              <w:t>- 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      </w:r>
            <w:proofErr w:type="gramEnd"/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      </w:r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опыты и эксперименты, практико-ориентированные проекты, коллекционирование и другое;</w:t>
            </w:r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      </w:r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слушание и исполнение музыкальных произведений, музыкально-</w:t>
            </w:r>
            <w:proofErr w:type="gramStart"/>
            <w:r w:rsidRPr="000A0A93"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 w:rsidRPr="000A0A93">
              <w:rPr>
                <w:rFonts w:ascii="Times New Roman" w:hAnsi="Times New Roman" w:cs="Times New Roman"/>
              </w:rPr>
              <w:t>, музыкальные игры и импровизации;</w:t>
            </w:r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      </w:r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индивидуальную работу по всем видам деятельности и образовательным областям;</w:t>
            </w:r>
          </w:p>
          <w:p w:rsidR="00667059" w:rsidRPr="000A0A93" w:rsidRDefault="00667059" w:rsidP="00667059">
            <w:pPr>
              <w:spacing w:line="100" w:lineRule="atLeast"/>
              <w:ind w:firstLine="567"/>
              <w:jc w:val="both"/>
              <w:rPr>
                <w:rFonts w:ascii="Times New Roman" w:hAnsi="Times New Roman" w:cs="Times New Roman"/>
              </w:rPr>
            </w:pPr>
            <w:r w:rsidRPr="000A0A93">
              <w:rPr>
                <w:rFonts w:ascii="Times New Roman" w:hAnsi="Times New Roman" w:cs="Times New Roman"/>
              </w:rPr>
              <w:t>- работу с родителями (законными представителями).</w:t>
            </w:r>
          </w:p>
          <w:p w:rsidR="00AD219F" w:rsidRPr="000A0A93" w:rsidRDefault="00AD219F" w:rsidP="005B298C">
            <w:pPr>
              <w:pStyle w:val="13"/>
              <w:shd w:val="clear" w:color="auto" w:fill="auto"/>
              <w:spacing w:before="0" w:line="240" w:lineRule="auto"/>
              <w:ind w:right="20"/>
              <w:jc w:val="both"/>
              <w:rPr>
                <w:sz w:val="22"/>
                <w:szCs w:val="22"/>
              </w:rPr>
            </w:pPr>
            <w:proofErr w:type="spellStart"/>
            <w:r w:rsidRPr="000A0A93">
              <w:rPr>
                <w:sz w:val="22"/>
                <w:szCs w:val="22"/>
              </w:rPr>
              <w:t>телями</w:t>
            </w:r>
            <w:proofErr w:type="spellEnd"/>
            <w:r w:rsidRPr="000A0A93">
              <w:rPr>
                <w:sz w:val="22"/>
                <w:szCs w:val="22"/>
              </w:rPr>
              <w:t xml:space="preserve"> (законными представителями)</w:t>
            </w:r>
          </w:p>
        </w:tc>
      </w:tr>
    </w:tbl>
    <w:p w:rsidR="00667059" w:rsidRDefault="00667059" w:rsidP="00D3314F">
      <w:pPr>
        <w:jc w:val="both"/>
        <w:rPr>
          <w:rFonts w:ascii="Times New Roman" w:hAnsi="Times New Roman" w:cs="Times New Roman"/>
          <w:sz w:val="28"/>
          <w:szCs w:val="28"/>
        </w:rPr>
        <w:sectPr w:rsidR="00667059" w:rsidSect="00B63C35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3C4C9B" w:rsidRPr="000A0A93" w:rsidRDefault="003C4C9B" w:rsidP="003C4C9B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lastRenderedPageBreak/>
        <w:t xml:space="preserve"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proofErr w:type="spellStart"/>
      <w:r w:rsidRPr="000A0A93">
        <w:rPr>
          <w:sz w:val="28"/>
          <w:szCs w:val="28"/>
        </w:rPr>
        <w:t>СанПиН</w:t>
      </w:r>
      <w:proofErr w:type="spellEnd"/>
      <w:r w:rsidRPr="000A0A93">
        <w:rPr>
          <w:sz w:val="28"/>
          <w:szCs w:val="28"/>
        </w:rPr>
        <w:t xml:space="preserve"> 1.2.3685-21.</w:t>
      </w:r>
    </w:p>
    <w:p w:rsidR="003C4C9B" w:rsidRPr="000A0A93" w:rsidRDefault="003C4C9B" w:rsidP="003C4C9B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ab/>
        <w:t xml:space="preserve">Содержание и педагогически обоснованную методику проведения занятий педагог выбирает самостоятельно. Подходы к проведению занятий могут отличаться в разных периодах реализации Программы. </w:t>
      </w:r>
    </w:p>
    <w:p w:rsidR="003C4C9B" w:rsidRPr="000A0A93" w:rsidRDefault="003C4C9B" w:rsidP="003C4C9B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ab/>
      </w:r>
    </w:p>
    <w:p w:rsidR="003C4C9B" w:rsidRPr="000A0A93" w:rsidRDefault="003C4C9B" w:rsidP="003C4C9B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ab/>
        <w:t xml:space="preserve">Согласно п. 24.18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 xml:space="preserve"> в ДОО </w:t>
      </w:r>
      <w:proofErr w:type="gramStart"/>
      <w:r w:rsidRPr="000A0A93">
        <w:rPr>
          <w:sz w:val="28"/>
          <w:szCs w:val="28"/>
        </w:rPr>
        <w:t>во</w:t>
      </w:r>
      <w:proofErr w:type="gramEnd"/>
      <w:r w:rsidRPr="000A0A93">
        <w:rPr>
          <w:sz w:val="28"/>
          <w:szCs w:val="28"/>
        </w:rPr>
        <w:t xml:space="preserve"> вторую половину дня организованы следующие культурные практики: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Pr="000A0A93">
        <w:rPr>
          <w:rFonts w:ascii="Times New Roman" w:hAnsi="Times New Roman" w:cs="Times New Roman"/>
          <w:sz w:val="28"/>
          <w:szCs w:val="28"/>
        </w:rPr>
        <w:t xml:space="preserve"> (игровой,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>).</w:t>
      </w:r>
    </w:p>
    <w:p w:rsidR="00BA31DC" w:rsidRPr="000A0A93" w:rsidRDefault="00BA31DC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0A0A93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 w:rsidRPr="000A0A93"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0A0A93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 игровой практике ребёнок проявляет себя как творческий субъект (творческая инициатива);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в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- созидающий и волевой субъект (инициатива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>);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 познавательно-исследовательской практике - как субъект исследования (познавательная инициатива);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 коммуникативной практике - как партнер по взаимодействию и собеседник (коммуникативная инициатива);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Тематику культурных практик </w:t>
      </w:r>
      <w:r w:rsidRPr="000A0A93">
        <w:rPr>
          <w:rFonts w:ascii="Times New Roman" w:hAnsi="Times New Roman" w:cs="Times New Roman"/>
          <w:sz w:val="28"/>
          <w:szCs w:val="28"/>
        </w:rPr>
        <w:t xml:space="preserve"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>.</w:t>
      </w:r>
    </w:p>
    <w:p w:rsidR="00667059" w:rsidRPr="000A0A93" w:rsidRDefault="00667059" w:rsidP="00667059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0A0A93"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 w:rsidRPr="000A0A93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:rsidR="00BA31DC" w:rsidRDefault="00BA31DC" w:rsidP="003C4C9B">
      <w:pPr>
        <w:spacing w:after="0" w:line="100" w:lineRule="atLeast"/>
        <w:jc w:val="both"/>
        <w:rPr>
          <w:rFonts w:cs="Times New Roman"/>
          <w:b/>
          <w:bCs/>
          <w:sz w:val="28"/>
          <w:szCs w:val="28"/>
        </w:rPr>
      </w:pPr>
    </w:p>
    <w:p w:rsidR="00BA31DC" w:rsidRPr="00BA31DC" w:rsidRDefault="005E7DAA" w:rsidP="005E7DAA">
      <w:pPr>
        <w:pStyle w:val="2"/>
        <w:ind w:firstLine="567"/>
      </w:pPr>
      <w:bookmarkStart w:id="18" w:name="_Toc151138546"/>
      <w:r>
        <w:t xml:space="preserve">2.4. </w:t>
      </w:r>
      <w:r w:rsidR="00BA31DC" w:rsidRPr="00BA31DC">
        <w:t>. Способы и направления поддержки детской инициативы</w:t>
      </w:r>
      <w:bookmarkEnd w:id="18"/>
    </w:p>
    <w:p w:rsidR="00BA31DC" w:rsidRPr="00061E68" w:rsidRDefault="00BA31DC" w:rsidP="00BA31DC">
      <w:pPr>
        <w:pStyle w:val="13"/>
        <w:shd w:val="clear" w:color="auto" w:fill="auto"/>
        <w:spacing w:before="0" w:line="374" w:lineRule="exact"/>
        <w:ind w:left="1080"/>
        <w:jc w:val="both"/>
        <w:rPr>
          <w:b/>
          <w:bCs/>
          <w:sz w:val="28"/>
          <w:szCs w:val="28"/>
        </w:rPr>
      </w:pPr>
    </w:p>
    <w:p w:rsidR="00BA31DC" w:rsidRPr="000A0A93" w:rsidRDefault="00BA31DC" w:rsidP="00BA31DC">
      <w:pPr>
        <w:pStyle w:val="13"/>
        <w:shd w:val="clear" w:color="auto" w:fill="auto"/>
        <w:spacing w:before="0" w:line="374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Для поддержки детской инициативы педагоги поощряют свободную самостоятельную деятельность детей, основанную на детских интересах и предпочтениях. </w:t>
      </w:r>
    </w:p>
    <w:p w:rsidR="00BA31DC" w:rsidRPr="000A0A93" w:rsidRDefault="00BA31DC" w:rsidP="00BA31DC">
      <w:pPr>
        <w:pStyle w:val="13"/>
        <w:shd w:val="clear" w:color="auto" w:fill="auto"/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Согласно п. 25.4.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 xml:space="preserve"> </w:t>
      </w:r>
      <w:proofErr w:type="gramStart"/>
      <w:r w:rsidRPr="000A0A93">
        <w:rPr>
          <w:sz w:val="28"/>
          <w:szCs w:val="28"/>
        </w:rPr>
        <w:t>для</w:t>
      </w:r>
      <w:proofErr w:type="gramEnd"/>
      <w:r w:rsidRPr="000A0A93">
        <w:rPr>
          <w:sz w:val="28"/>
          <w:szCs w:val="28"/>
        </w:rPr>
        <w:t xml:space="preserve"> поддержки детской инициативы педагоги: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уделяют внимание развитию детского интереса к окружающему миру, поощряют желание ребёнка получать новые знания и умения, осуществлять </w:t>
      </w:r>
      <w:proofErr w:type="spellStart"/>
      <w:r w:rsidRPr="000A0A93">
        <w:rPr>
          <w:sz w:val="28"/>
          <w:szCs w:val="28"/>
        </w:rPr>
        <w:t>деятельностные</w:t>
      </w:r>
      <w:proofErr w:type="spellEnd"/>
      <w:r w:rsidRPr="000A0A93">
        <w:rPr>
          <w:sz w:val="28"/>
          <w:szCs w:val="28"/>
        </w:rPr>
        <w:t xml:space="preserve"> пробы в соответствии со своими интересами, задавать познавательные вопросы;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организовывают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2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расширяют и усложняют в соответствии с возможностями и особенностями развития детей область задач, которые ребёнок способен и желает решить самостоятельно, уделяют внимание таким задачам, которые способствуют активизации у ребёнка творчества, сообразительности, поиска новых подходов;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поощряют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38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создают условия для развития произвольности в деятельности, используют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поощряют и поддерживают желание детей получить результат деятельности, обращают внимание на важность стремления к качественному результату, подсказывают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lastRenderedPageBreak/>
        <w:t>внимательно наблюдают за процессом самостоятельной деятельности детей, в случае необходимости оказывают детям помощь, но стремятся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педагоги используют приемы наводящих вопросов, активизируют собственную активность и смекалку ребёнка, намекают, советуют вспомнить, как он действовал в аналогичном случае;</w:t>
      </w:r>
    </w:p>
    <w:p w:rsidR="00BA31DC" w:rsidRPr="000A0A93" w:rsidRDefault="00BA31DC" w:rsidP="00221B16">
      <w:pPr>
        <w:pStyle w:val="13"/>
        <w:numPr>
          <w:ilvl w:val="1"/>
          <w:numId w:val="4"/>
        </w:numPr>
        <w:shd w:val="clear" w:color="auto" w:fill="auto"/>
        <w:tabs>
          <w:tab w:val="left" w:pos="102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поддерживают у детей чувство гордости и радости от успешных самостоятельных действий, подчеркивают рост возможностей и достижений каждого ребёнка, побуждают к проявлению инициативы и творчества через использование приемов похвалы, одобрения, восхищения.</w:t>
      </w:r>
    </w:p>
    <w:p w:rsidR="00BA31DC" w:rsidRPr="000A0A93" w:rsidRDefault="00BA31DC" w:rsidP="00BA31DC">
      <w:pPr>
        <w:pStyle w:val="1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ab/>
        <w:t xml:space="preserve">Особенности поддержки детской инициативы и самостоятельности с учетом возрастных особенностей детей (в соотв.  с п.25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>):</w:t>
      </w:r>
    </w:p>
    <w:p w:rsidR="00BA31DC" w:rsidRPr="00D60F89" w:rsidRDefault="00BA31DC" w:rsidP="00BA31DC">
      <w:pPr>
        <w:pStyle w:val="1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3"/>
        <w:tblW w:w="10485" w:type="dxa"/>
        <w:tblLook w:val="04A0"/>
      </w:tblPr>
      <w:tblGrid>
        <w:gridCol w:w="2689"/>
        <w:gridCol w:w="4394"/>
        <w:gridCol w:w="3402"/>
      </w:tblGrid>
      <w:tr w:rsidR="00BA31DC" w:rsidRPr="000A0A93" w:rsidTr="005B298C">
        <w:tc>
          <w:tcPr>
            <w:tcW w:w="2689" w:type="dxa"/>
          </w:tcPr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0A0A93">
              <w:rPr>
                <w:b/>
                <w:bCs/>
                <w:sz w:val="24"/>
                <w:szCs w:val="24"/>
              </w:rPr>
              <w:t>3-4 года</w:t>
            </w:r>
          </w:p>
        </w:tc>
        <w:tc>
          <w:tcPr>
            <w:tcW w:w="4394" w:type="dxa"/>
          </w:tcPr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0A0A93">
              <w:rPr>
                <w:b/>
                <w:bCs/>
                <w:sz w:val="24"/>
                <w:szCs w:val="24"/>
              </w:rPr>
              <w:t>4-5 лет</w:t>
            </w:r>
          </w:p>
        </w:tc>
        <w:tc>
          <w:tcPr>
            <w:tcW w:w="3402" w:type="dxa"/>
          </w:tcPr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b/>
                <w:bCs/>
                <w:sz w:val="24"/>
                <w:szCs w:val="24"/>
              </w:rPr>
            </w:pPr>
            <w:r w:rsidRPr="000A0A93">
              <w:rPr>
                <w:b/>
                <w:bCs/>
                <w:sz w:val="24"/>
                <w:szCs w:val="24"/>
              </w:rPr>
              <w:t>5-7 лет</w:t>
            </w:r>
          </w:p>
        </w:tc>
      </w:tr>
      <w:tr w:rsidR="00BA31DC" w:rsidRPr="000A0A93" w:rsidTr="005B298C">
        <w:tc>
          <w:tcPr>
            <w:tcW w:w="2689" w:type="dxa"/>
          </w:tcPr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Поощрение познавательной активности детей: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-внимание к детским вопросам, 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-ситуации, побуждающие самостоятельно искать решение, возникающих проблем.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При проектировании режима дня уделять внимание организации вариативных активностей детей, для участия в разнообразных делах: в играх, в экспериментах, в рисовании, в общении, в творчестве.</w:t>
            </w:r>
          </w:p>
        </w:tc>
        <w:tc>
          <w:tcPr>
            <w:tcW w:w="4394" w:type="dxa"/>
          </w:tcPr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Освоение детьми системы разнообразных обследовательских действий, приемов простейшего анализа, сравнения, умения наблюдать: 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 - намеренное насыщение проблемными практическими и познавательными ситуациями, в которых детям необходимо самостоятельно применить освоенные приемы.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Создание ситуаций, побуждающих детей проявлять инициативу, активность, желание совместно искать верное решение проблемы. 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Создание ситуаций, в которых дети приобретают опыт дружеского общения, совместной деятельности, умений командной работы.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У ребёнка всегда есть возможность выбора свободной деятельности, поэтому атрибуты и оборудование для детских видов деятельности достаточно разнообразны и постоянно меняются (смена примерно раз в два месяца).</w:t>
            </w:r>
          </w:p>
        </w:tc>
        <w:tc>
          <w:tcPr>
            <w:tcW w:w="3402" w:type="dxa"/>
          </w:tcPr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Создание педагогических условий, которые развивают детскую самостоятельность, инициативу и творчество: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определение для детей все более сложных задач, активизируя их усилия, развивая произвольные умения и волю, 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- постоянная поддержка желания преодолевать трудности;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- поощрение ребёнка за стремление к таким действиям;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- нацеливание на поиск новых, творческих решений возникших затруднений.</w:t>
            </w:r>
          </w:p>
          <w:p w:rsidR="00BA31DC" w:rsidRPr="000A0A93" w:rsidRDefault="00BA31DC" w:rsidP="005B298C">
            <w:pPr>
              <w:pStyle w:val="13"/>
              <w:shd w:val="clear" w:color="auto" w:fill="auto"/>
              <w:tabs>
                <w:tab w:val="left" w:pos="1364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BA31DC" w:rsidRDefault="00BA31DC" w:rsidP="00BA31DC">
      <w:pPr>
        <w:pStyle w:val="13"/>
        <w:shd w:val="clear" w:color="auto" w:fill="auto"/>
        <w:tabs>
          <w:tab w:val="left" w:pos="1354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</w:p>
    <w:p w:rsidR="00BA31DC" w:rsidRPr="000A0A93" w:rsidRDefault="00BA31DC" w:rsidP="00BA31DC">
      <w:pPr>
        <w:pStyle w:val="13"/>
        <w:shd w:val="clear" w:color="auto" w:fill="auto"/>
        <w:tabs>
          <w:tab w:val="left" w:pos="567"/>
        </w:tabs>
        <w:spacing w:before="0" w:line="379" w:lineRule="exact"/>
        <w:ind w:right="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0A0A93">
        <w:rPr>
          <w:sz w:val="28"/>
          <w:szCs w:val="28"/>
        </w:rPr>
        <w:t xml:space="preserve">Согласно п. 25.8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 xml:space="preserve"> </w:t>
      </w:r>
      <w:proofErr w:type="gramStart"/>
      <w:r w:rsidRPr="000A0A93">
        <w:rPr>
          <w:sz w:val="28"/>
          <w:szCs w:val="28"/>
        </w:rPr>
        <w:t>для</w:t>
      </w:r>
      <w:proofErr w:type="gramEnd"/>
      <w:r w:rsidRPr="000A0A93">
        <w:rPr>
          <w:sz w:val="28"/>
          <w:szCs w:val="28"/>
        </w:rPr>
        <w:t xml:space="preserve"> поддержки детской инициативы педагоги используют ряд способов и приемов:</w:t>
      </w:r>
    </w:p>
    <w:p w:rsidR="00BA31DC" w:rsidRPr="000A0A93" w:rsidRDefault="00BA31DC" w:rsidP="00221B16">
      <w:pPr>
        <w:pStyle w:val="13"/>
        <w:numPr>
          <w:ilvl w:val="1"/>
          <w:numId w:val="5"/>
        </w:numPr>
        <w:shd w:val="clear" w:color="auto" w:fill="auto"/>
        <w:tabs>
          <w:tab w:val="left" w:pos="1551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Не</w:t>
      </w:r>
      <w:r w:rsidRPr="000A0A93">
        <w:rPr>
          <w:sz w:val="28"/>
          <w:szCs w:val="28"/>
        </w:rPr>
        <w:tab/>
        <w:t xml:space="preserve">сразу помогают ребёнку, если он испытывает затруднения решения задачи, а побуждают его к самостоятельному решению, подбадривают и поощряют попытки найти решение. В случае необходимости оказания помощи </w:t>
      </w:r>
      <w:r w:rsidRPr="000A0A93">
        <w:rPr>
          <w:sz w:val="28"/>
          <w:szCs w:val="28"/>
        </w:rPr>
        <w:lastRenderedPageBreak/>
        <w:t>ребёнку, педагоги сначала стремятся к её минимизации: лучше дать совет, задать наводящие вопросы, активизировать имеющийся у ребёнка прошлый опыт.</w:t>
      </w:r>
    </w:p>
    <w:p w:rsidR="00BA31DC" w:rsidRPr="000A0A93" w:rsidRDefault="00BA31DC" w:rsidP="00221B16">
      <w:pPr>
        <w:pStyle w:val="13"/>
        <w:numPr>
          <w:ilvl w:val="1"/>
          <w:numId w:val="5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У ребёнка всегда есть возможность самостоятельного решения поставленных задач. </w:t>
      </w:r>
      <w:proofErr w:type="gramStart"/>
      <w:r w:rsidRPr="000A0A93">
        <w:rPr>
          <w:sz w:val="28"/>
          <w:szCs w:val="28"/>
        </w:rPr>
        <w:t>При этом педагоги помогают детям искать разные варианты решения одной задачи, поощряют активность детей в поиске, принимают любые предположения детей, связанные с решением задачи, поддерживают инициативу и творческие решения, а также обязательно акцентируют внимание детей на качестве результата, их достижениях, одобряют и хвалят за результат, вызывают у них чувство радости и гордости от успешных самостоятельных, инициативных действий.</w:t>
      </w:r>
      <w:proofErr w:type="gramEnd"/>
    </w:p>
    <w:p w:rsidR="00BA31DC" w:rsidRPr="000A0A93" w:rsidRDefault="00BA31DC" w:rsidP="00221B16">
      <w:pPr>
        <w:pStyle w:val="13"/>
        <w:numPr>
          <w:ilvl w:val="1"/>
          <w:numId w:val="5"/>
        </w:numPr>
        <w:shd w:val="clear" w:color="auto" w:fill="auto"/>
        <w:tabs>
          <w:tab w:val="left" w:pos="1042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Особое внимание педагоги уделяют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Педагоги уважают его интересы, стремления, инициативы в познании, активно поддерживают стремление к самостоятельности.</w:t>
      </w:r>
    </w:p>
    <w:p w:rsidR="00BA31DC" w:rsidRPr="000A0A93" w:rsidRDefault="00BA31DC" w:rsidP="00221B16">
      <w:pPr>
        <w:pStyle w:val="13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4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Педагоги акцентируют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0A0A93">
        <w:rPr>
          <w:sz w:val="28"/>
          <w:szCs w:val="28"/>
        </w:rPr>
        <w:t>целеполагания</w:t>
      </w:r>
      <w:proofErr w:type="spellEnd"/>
      <w:r w:rsidRPr="000A0A93">
        <w:rPr>
          <w:sz w:val="28"/>
          <w:szCs w:val="28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педагогами в разных видах деятельности. При этом педагоги используют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BA31DC" w:rsidRPr="000A0A93" w:rsidRDefault="00BA31DC" w:rsidP="00221B16">
      <w:pPr>
        <w:pStyle w:val="13"/>
        <w:numPr>
          <w:ilvl w:val="1"/>
          <w:numId w:val="5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Для развития самостоятельности у детей, педагоги создают творческие ситуаций в игровой, музыкальной, изобразительной деятельности и театрализации, в ручном труде, в которых активизируют желание детей самостоятельно определить замысел, способы и формы его воплощения.</w:t>
      </w:r>
    </w:p>
    <w:p w:rsidR="00BA31DC" w:rsidRPr="000A0A93" w:rsidRDefault="00BA31DC" w:rsidP="00221B16">
      <w:pPr>
        <w:pStyle w:val="13"/>
        <w:numPr>
          <w:ilvl w:val="1"/>
          <w:numId w:val="5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Педагоги уделяют особое внимание обогащению РППС, обеспечивающей поддержку инициативности ребёнка. </w:t>
      </w:r>
      <w:proofErr w:type="gramStart"/>
      <w:r w:rsidRPr="000A0A93">
        <w:rPr>
          <w:sz w:val="28"/>
          <w:szCs w:val="28"/>
        </w:rPr>
        <w:t xml:space="preserve">В пространстве группы постоянно появляются предметы, побуждающие детей к проявлению интеллектуальной активности (новые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прочее). </w:t>
      </w:r>
      <w:proofErr w:type="gramEnd"/>
    </w:p>
    <w:p w:rsidR="00667059" w:rsidRPr="000A0A93" w:rsidRDefault="00667059" w:rsidP="00667059">
      <w:pPr>
        <w:pStyle w:val="1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</w:p>
    <w:p w:rsidR="000F383C" w:rsidRPr="000F383C" w:rsidRDefault="000F383C" w:rsidP="005E7DAA">
      <w:pPr>
        <w:pStyle w:val="2"/>
        <w:ind w:firstLine="708"/>
      </w:pPr>
      <w:bookmarkStart w:id="19" w:name="_Toc151138547"/>
      <w:r w:rsidRPr="000F383C">
        <w:lastRenderedPageBreak/>
        <w:t xml:space="preserve">2.5. Особенности взаимодействия педагогического коллектива с семьями </w:t>
      </w:r>
      <w:proofErr w:type="gramStart"/>
      <w:r w:rsidRPr="000F383C">
        <w:t>обучающихся</w:t>
      </w:r>
      <w:bookmarkEnd w:id="19"/>
      <w:proofErr w:type="gramEnd"/>
    </w:p>
    <w:p w:rsidR="000F383C" w:rsidRPr="000A0A93" w:rsidRDefault="000F383C" w:rsidP="000F38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Согласно п. 26.1 ФОП ДО, главными целями взаимодействия педагогического коллектива ДОО с семьями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дошкольного возраста являются:</w:t>
      </w:r>
    </w:p>
    <w:p w:rsidR="000F383C" w:rsidRPr="000A0A93" w:rsidRDefault="000F383C" w:rsidP="00221B16">
      <w:pPr>
        <w:pStyle w:val="13"/>
        <w:numPr>
          <w:ilvl w:val="0"/>
          <w:numId w:val="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0F383C" w:rsidRPr="000A0A93" w:rsidRDefault="000F383C" w:rsidP="00221B16">
      <w:pPr>
        <w:pStyle w:val="13"/>
        <w:numPr>
          <w:ilvl w:val="0"/>
          <w:numId w:val="8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0F383C" w:rsidRPr="000A0A93" w:rsidRDefault="000F383C" w:rsidP="000F383C">
      <w:pPr>
        <w:pStyle w:val="1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Согласно п. 26.3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 xml:space="preserve">, </w:t>
      </w:r>
      <w:proofErr w:type="gramStart"/>
      <w:r w:rsidRPr="000A0A93">
        <w:rPr>
          <w:sz w:val="28"/>
          <w:szCs w:val="28"/>
        </w:rPr>
        <w:t>достижение</w:t>
      </w:r>
      <w:proofErr w:type="gramEnd"/>
      <w:r w:rsidRPr="000A0A93">
        <w:rPr>
          <w:sz w:val="28"/>
          <w:szCs w:val="28"/>
        </w:rPr>
        <w:t xml:space="preserve"> этих целей осуществляется через решение основных задач:</w:t>
      </w:r>
    </w:p>
    <w:p w:rsidR="000F383C" w:rsidRPr="000A0A93" w:rsidRDefault="000F383C" w:rsidP="00221B16">
      <w:pPr>
        <w:pStyle w:val="13"/>
        <w:numPr>
          <w:ilvl w:val="1"/>
          <w:numId w:val="7"/>
        </w:numPr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  <w:proofErr w:type="gramStart"/>
      <w:r w:rsidRPr="000A0A93">
        <w:rPr>
          <w:sz w:val="28"/>
          <w:szCs w:val="28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0F383C" w:rsidRPr="000A0A93" w:rsidRDefault="000F383C" w:rsidP="00221B16">
      <w:pPr>
        <w:pStyle w:val="13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0F383C" w:rsidRPr="000A0A93" w:rsidRDefault="000F383C" w:rsidP="00221B16">
      <w:pPr>
        <w:pStyle w:val="13"/>
        <w:numPr>
          <w:ilvl w:val="1"/>
          <w:numId w:val="7"/>
        </w:numPr>
        <w:shd w:val="clear" w:color="auto" w:fill="auto"/>
        <w:tabs>
          <w:tab w:val="left" w:pos="102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способствование развитию ответственного и осознанного </w:t>
      </w:r>
      <w:proofErr w:type="spellStart"/>
      <w:r w:rsidRPr="000A0A93">
        <w:rPr>
          <w:sz w:val="28"/>
          <w:szCs w:val="28"/>
        </w:rPr>
        <w:t>родительства</w:t>
      </w:r>
      <w:proofErr w:type="spellEnd"/>
      <w:r w:rsidRPr="000A0A93">
        <w:rPr>
          <w:sz w:val="28"/>
          <w:szCs w:val="28"/>
        </w:rPr>
        <w:t xml:space="preserve"> как базовой основы благополучия семьи;</w:t>
      </w:r>
    </w:p>
    <w:p w:rsidR="000F383C" w:rsidRPr="000A0A93" w:rsidRDefault="000F383C" w:rsidP="00221B16">
      <w:pPr>
        <w:pStyle w:val="13"/>
        <w:numPr>
          <w:ilvl w:val="1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0F383C" w:rsidRPr="000A0A93" w:rsidRDefault="000F383C" w:rsidP="00221B16">
      <w:pPr>
        <w:pStyle w:val="13"/>
        <w:numPr>
          <w:ilvl w:val="1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вовлечение родителей (законных представителей) в образовательный процесс.</w:t>
      </w:r>
    </w:p>
    <w:p w:rsidR="000F383C" w:rsidRPr="000A0A93" w:rsidRDefault="000F383C" w:rsidP="000F383C">
      <w:pPr>
        <w:pStyle w:val="13"/>
        <w:shd w:val="clear" w:color="auto" w:fill="auto"/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Согласно п. 26.4 ФОП </w:t>
      </w:r>
      <w:proofErr w:type="gramStart"/>
      <w:r w:rsidRPr="000A0A93">
        <w:rPr>
          <w:sz w:val="28"/>
          <w:szCs w:val="28"/>
        </w:rPr>
        <w:t>ДО</w:t>
      </w:r>
      <w:proofErr w:type="gramEnd"/>
      <w:r w:rsidRPr="000A0A93">
        <w:rPr>
          <w:sz w:val="28"/>
          <w:szCs w:val="28"/>
        </w:rPr>
        <w:t xml:space="preserve">, </w:t>
      </w:r>
      <w:proofErr w:type="gramStart"/>
      <w:r w:rsidRPr="000A0A93">
        <w:rPr>
          <w:sz w:val="28"/>
          <w:szCs w:val="28"/>
        </w:rPr>
        <w:t>построение</w:t>
      </w:r>
      <w:proofErr w:type="gramEnd"/>
      <w:r w:rsidRPr="000A0A93">
        <w:rPr>
          <w:sz w:val="28"/>
          <w:szCs w:val="28"/>
        </w:rPr>
        <w:t xml:space="preserve"> взаимодействия с родителями (законными представителями) придерживается следующих принципов:</w:t>
      </w:r>
    </w:p>
    <w:p w:rsidR="000F383C" w:rsidRPr="000A0A93" w:rsidRDefault="000F383C" w:rsidP="00221B16">
      <w:pPr>
        <w:pStyle w:val="13"/>
        <w:numPr>
          <w:ilvl w:val="2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0F383C" w:rsidRPr="000A0A93" w:rsidRDefault="000F383C" w:rsidP="00221B16">
      <w:pPr>
        <w:pStyle w:val="13"/>
        <w:numPr>
          <w:ilvl w:val="2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каждому </w:t>
      </w:r>
      <w:r w:rsidRPr="000A0A93">
        <w:rPr>
          <w:sz w:val="28"/>
          <w:szCs w:val="28"/>
        </w:rPr>
        <w:lastRenderedPageBreak/>
        <w:t>из родителей (законных представителей) предоставлен свободный доступ в ДОО; между педагогами и родителями (законными представителями) обеспечен обмен информацией об особенностях развития ребёнка в ДОО и семье;</w:t>
      </w:r>
    </w:p>
    <w:p w:rsidR="000F383C" w:rsidRPr="000A0A93" w:rsidRDefault="000F383C" w:rsidP="00221B16">
      <w:pPr>
        <w:pStyle w:val="13"/>
        <w:numPr>
          <w:ilvl w:val="2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0A0A93">
        <w:rPr>
          <w:sz w:val="28"/>
          <w:szCs w:val="28"/>
        </w:rPr>
        <w:t>информацию</w:t>
      </w:r>
      <w:proofErr w:type="gramEnd"/>
      <w:r w:rsidRPr="000A0A93">
        <w:rPr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0F383C" w:rsidRPr="000A0A93" w:rsidRDefault="000F383C" w:rsidP="00221B16">
      <w:pPr>
        <w:pStyle w:val="13"/>
        <w:numPr>
          <w:ilvl w:val="2"/>
          <w:numId w:val="7"/>
        </w:numPr>
        <w:shd w:val="clear" w:color="auto" w:fill="auto"/>
        <w:tabs>
          <w:tab w:val="left" w:pos="1038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0F383C" w:rsidRPr="000A0A93" w:rsidRDefault="000F383C" w:rsidP="00221B16">
      <w:pPr>
        <w:pStyle w:val="13"/>
        <w:numPr>
          <w:ilvl w:val="2"/>
          <w:numId w:val="7"/>
        </w:numPr>
        <w:shd w:val="clear" w:color="auto" w:fill="auto"/>
        <w:tabs>
          <w:tab w:val="left" w:pos="1033"/>
        </w:tabs>
        <w:spacing w:before="0" w:line="379" w:lineRule="exact"/>
        <w:ind w:left="20" w:right="20" w:firstLine="720"/>
        <w:jc w:val="both"/>
        <w:rPr>
          <w:sz w:val="28"/>
          <w:szCs w:val="28"/>
        </w:rPr>
      </w:pPr>
      <w:proofErr w:type="spellStart"/>
      <w:r w:rsidRPr="000A0A93">
        <w:rPr>
          <w:sz w:val="28"/>
          <w:szCs w:val="28"/>
        </w:rPr>
        <w:t>возрастосообразность</w:t>
      </w:r>
      <w:proofErr w:type="spellEnd"/>
      <w:r w:rsidRPr="000A0A93">
        <w:rPr>
          <w:sz w:val="28"/>
          <w:szCs w:val="28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0F383C" w:rsidRPr="000A0A93" w:rsidRDefault="000F383C" w:rsidP="000F383C">
      <w:pPr>
        <w:pStyle w:val="1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  <w:r w:rsidRPr="000A0A93">
        <w:rPr>
          <w:sz w:val="28"/>
          <w:szCs w:val="28"/>
        </w:rPr>
        <w:tab/>
        <w:t xml:space="preserve">Согласно п. 26.5 ФОП ДО, 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0A0A93">
        <w:rPr>
          <w:sz w:val="28"/>
          <w:szCs w:val="28"/>
        </w:rPr>
        <w:t>обучающихся</w:t>
      </w:r>
      <w:proofErr w:type="gramEnd"/>
      <w:r w:rsidRPr="000A0A93">
        <w:rPr>
          <w:sz w:val="28"/>
          <w:szCs w:val="28"/>
        </w:rPr>
        <w:t xml:space="preserve"> осуществляется по нескольким направлениям:</w:t>
      </w:r>
    </w:p>
    <w:p w:rsidR="000F383C" w:rsidRDefault="000F383C" w:rsidP="000F383C">
      <w:pPr>
        <w:pStyle w:val="1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tbl>
      <w:tblPr>
        <w:tblStyle w:val="a3"/>
        <w:tblW w:w="10538" w:type="dxa"/>
        <w:tblInd w:w="20" w:type="dxa"/>
        <w:tblLook w:val="04A0"/>
      </w:tblPr>
      <w:tblGrid>
        <w:gridCol w:w="3377"/>
        <w:gridCol w:w="3476"/>
        <w:gridCol w:w="3685"/>
      </w:tblGrid>
      <w:tr w:rsidR="000F383C" w:rsidRPr="000A0A93" w:rsidTr="005B298C">
        <w:tc>
          <w:tcPr>
            <w:tcW w:w="3377" w:type="dxa"/>
          </w:tcPr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proofErr w:type="spellStart"/>
            <w:r w:rsidRPr="000A0A93">
              <w:rPr>
                <w:b/>
                <w:bCs/>
                <w:sz w:val="24"/>
                <w:szCs w:val="24"/>
              </w:rPr>
              <w:t>Диагностико</w:t>
            </w:r>
            <w:proofErr w:type="spellEnd"/>
            <w:r w:rsidRPr="000A0A93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0A0A93">
              <w:rPr>
                <w:b/>
                <w:bCs/>
                <w:sz w:val="24"/>
                <w:szCs w:val="24"/>
              </w:rPr>
              <w:t>-а</w:t>
            </w:r>
            <w:proofErr w:type="gramEnd"/>
            <w:r w:rsidRPr="000A0A93">
              <w:rPr>
                <w:b/>
                <w:bCs/>
                <w:sz w:val="24"/>
                <w:szCs w:val="24"/>
              </w:rPr>
              <w:t>налитическое</w:t>
            </w:r>
          </w:p>
        </w:tc>
        <w:tc>
          <w:tcPr>
            <w:tcW w:w="3476" w:type="dxa"/>
          </w:tcPr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A0A93">
              <w:rPr>
                <w:b/>
                <w:bCs/>
                <w:sz w:val="24"/>
                <w:szCs w:val="24"/>
              </w:rPr>
              <w:t>Просветительское</w:t>
            </w:r>
          </w:p>
        </w:tc>
        <w:tc>
          <w:tcPr>
            <w:tcW w:w="3685" w:type="dxa"/>
          </w:tcPr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rPr>
                <w:b/>
                <w:bCs/>
                <w:sz w:val="24"/>
                <w:szCs w:val="24"/>
              </w:rPr>
            </w:pPr>
            <w:r w:rsidRPr="000A0A93">
              <w:rPr>
                <w:b/>
                <w:bCs/>
                <w:sz w:val="24"/>
                <w:szCs w:val="24"/>
              </w:rPr>
              <w:t>Консультационное</w:t>
            </w:r>
          </w:p>
        </w:tc>
      </w:tr>
      <w:tr w:rsidR="000F383C" w:rsidRPr="000A0A93" w:rsidTr="005B298C">
        <w:tc>
          <w:tcPr>
            <w:tcW w:w="3377" w:type="dxa"/>
          </w:tcPr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об уровне психолого-педагогической компетентности родителей (законных представителей); - планирование работы с семьей с учётом результатов проведенного анализа;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-согласование воспитательных задач</w:t>
            </w:r>
          </w:p>
        </w:tc>
        <w:tc>
          <w:tcPr>
            <w:tcW w:w="3476" w:type="dxa"/>
          </w:tcPr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Просвещение родителей (законных представителей) по вопросам: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0A0A93">
              <w:rPr>
                <w:sz w:val="24"/>
                <w:szCs w:val="24"/>
              </w:rPr>
              <w:t>ДО</w:t>
            </w:r>
            <w:proofErr w:type="gramEnd"/>
            <w:r w:rsidRPr="000A0A93">
              <w:rPr>
                <w:sz w:val="24"/>
                <w:szCs w:val="24"/>
              </w:rPr>
              <w:t xml:space="preserve">, включая </w:t>
            </w:r>
            <w:proofErr w:type="gramStart"/>
            <w:r w:rsidRPr="000A0A93">
              <w:rPr>
                <w:sz w:val="24"/>
                <w:szCs w:val="24"/>
              </w:rPr>
              <w:lastRenderedPageBreak/>
              <w:t>информирование</w:t>
            </w:r>
            <w:proofErr w:type="gramEnd"/>
            <w:r w:rsidRPr="000A0A93">
              <w:rPr>
                <w:sz w:val="24"/>
                <w:szCs w:val="24"/>
              </w:rPr>
              <w:t xml:space="preserve"> о мерах господдержки семьям с детьми дошкольного возраста;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информирование об особенностях реализуемой в ДОО образовательной программы;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</w:t>
            </w:r>
            <w:proofErr w:type="gramStart"/>
            <w:r w:rsidRPr="000A0A93">
              <w:rPr>
                <w:sz w:val="24"/>
                <w:szCs w:val="24"/>
              </w:rPr>
              <w:t>условиях</w:t>
            </w:r>
            <w:proofErr w:type="gramEnd"/>
            <w:r w:rsidRPr="000A0A93">
              <w:rPr>
                <w:sz w:val="24"/>
                <w:szCs w:val="24"/>
              </w:rPr>
              <w:t xml:space="preserve"> пребывания ребёнка в группе ДОО;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</w:t>
            </w:r>
            <w:proofErr w:type="gramStart"/>
            <w:r w:rsidRPr="000A0A93">
              <w:rPr>
                <w:sz w:val="24"/>
                <w:szCs w:val="24"/>
              </w:rPr>
              <w:t>содержании</w:t>
            </w:r>
            <w:proofErr w:type="gramEnd"/>
            <w:r w:rsidRPr="000A0A93">
              <w:rPr>
                <w:sz w:val="24"/>
                <w:szCs w:val="24"/>
              </w:rPr>
              <w:t xml:space="preserve"> и методах образовательной работы с детьми;</w:t>
            </w:r>
          </w:p>
        </w:tc>
        <w:tc>
          <w:tcPr>
            <w:tcW w:w="3685" w:type="dxa"/>
          </w:tcPr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lastRenderedPageBreak/>
              <w:t>Консультирование родителей (законных представителей) по вопросам: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их взаимодействия с ребёнком,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возникающих проблемных </w:t>
            </w:r>
            <w:proofErr w:type="gramStart"/>
            <w:r w:rsidRPr="000A0A93">
              <w:rPr>
                <w:sz w:val="24"/>
                <w:szCs w:val="24"/>
              </w:rPr>
              <w:t>ситуациях</w:t>
            </w:r>
            <w:proofErr w:type="gramEnd"/>
            <w:r w:rsidRPr="000A0A93">
              <w:rPr>
                <w:sz w:val="24"/>
                <w:szCs w:val="24"/>
              </w:rPr>
              <w:t xml:space="preserve">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 xml:space="preserve">- способам воспитания и построения продуктивного </w:t>
            </w:r>
            <w:r w:rsidRPr="000A0A93">
              <w:rPr>
                <w:sz w:val="24"/>
                <w:szCs w:val="24"/>
              </w:rPr>
              <w:lastRenderedPageBreak/>
              <w:t xml:space="preserve">взаимодействия с детьми младенческого, раннего и дошкольного возрастов; </w:t>
            </w:r>
          </w:p>
          <w:p w:rsidR="000F383C" w:rsidRPr="000A0A93" w:rsidRDefault="000F383C" w:rsidP="005B298C">
            <w:pPr>
              <w:pStyle w:val="13"/>
              <w:shd w:val="clear" w:color="auto" w:fill="auto"/>
              <w:tabs>
                <w:tab w:val="left" w:pos="1033"/>
              </w:tabs>
              <w:spacing w:before="0" w:line="240" w:lineRule="auto"/>
              <w:ind w:right="20"/>
              <w:jc w:val="both"/>
              <w:rPr>
                <w:sz w:val="24"/>
                <w:szCs w:val="24"/>
              </w:rPr>
            </w:pPr>
            <w:r w:rsidRPr="000A0A93">
              <w:rPr>
                <w:sz w:val="24"/>
                <w:szCs w:val="24"/>
              </w:rPr>
              <w:t>- способам организации и участия в детских деятельностях, образовательном процессе и т.д.</w:t>
            </w:r>
          </w:p>
        </w:tc>
      </w:tr>
    </w:tbl>
    <w:p w:rsidR="000F383C" w:rsidRPr="009F0664" w:rsidRDefault="000F383C" w:rsidP="000F383C">
      <w:pPr>
        <w:pStyle w:val="13"/>
        <w:shd w:val="clear" w:color="auto" w:fill="auto"/>
        <w:tabs>
          <w:tab w:val="left" w:pos="1033"/>
        </w:tabs>
        <w:spacing w:before="0" w:line="379" w:lineRule="exact"/>
        <w:ind w:left="20" w:right="20"/>
        <w:jc w:val="both"/>
        <w:rPr>
          <w:sz w:val="28"/>
          <w:szCs w:val="28"/>
        </w:rPr>
      </w:pPr>
    </w:p>
    <w:p w:rsidR="000F383C" w:rsidRPr="000A0A93" w:rsidRDefault="000F383C" w:rsidP="000F383C">
      <w:pPr>
        <w:pStyle w:val="13"/>
        <w:shd w:val="clear" w:color="auto" w:fill="auto"/>
        <w:spacing w:before="0" w:line="379" w:lineRule="exact"/>
        <w:ind w:left="20" w:right="20" w:firstLine="688"/>
        <w:jc w:val="both"/>
        <w:rPr>
          <w:sz w:val="28"/>
          <w:szCs w:val="28"/>
        </w:rPr>
      </w:pPr>
      <w:r w:rsidRPr="000A0A93">
        <w:rPr>
          <w:sz w:val="28"/>
          <w:szCs w:val="28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3"/>
        <w:tblpPr w:leftFromText="180" w:rightFromText="180" w:vertAnchor="text" w:horzAnchor="margin" w:tblpXSpec="right" w:tblpY="300"/>
        <w:tblW w:w="0" w:type="auto"/>
        <w:tblLook w:val="04A0"/>
      </w:tblPr>
      <w:tblGrid>
        <w:gridCol w:w="2736"/>
        <w:gridCol w:w="2636"/>
        <w:gridCol w:w="4766"/>
      </w:tblGrid>
      <w:tr w:rsidR="000F383C" w:rsidRPr="000A0A93" w:rsidTr="005B298C">
        <w:tc>
          <w:tcPr>
            <w:tcW w:w="2802" w:type="dxa"/>
            <w:tcBorders>
              <w:tr2bl w:val="single" w:sz="4" w:space="0" w:color="auto"/>
            </w:tcBorders>
          </w:tcPr>
          <w:p w:rsidR="000F383C" w:rsidRPr="000A0A93" w:rsidRDefault="000F383C" w:rsidP="005B298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ЗАДАЧИ</w:t>
            </w:r>
          </w:p>
          <w:p w:rsidR="000F383C" w:rsidRPr="000A0A93" w:rsidRDefault="000F383C" w:rsidP="005B29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F383C" w:rsidRPr="000A0A93" w:rsidRDefault="000F383C" w:rsidP="005B298C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</w:tcPr>
          <w:p w:rsidR="000F383C" w:rsidRPr="000A0A93" w:rsidRDefault="000F383C" w:rsidP="005B29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</w:tcPr>
          <w:p w:rsidR="000F383C" w:rsidRPr="000A0A93" w:rsidRDefault="000F383C" w:rsidP="005B298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0F383C" w:rsidRPr="000A0A93" w:rsidTr="005B298C">
        <w:trPr>
          <w:trHeight w:val="1118"/>
        </w:trPr>
        <w:tc>
          <w:tcPr>
            <w:tcW w:w="2802" w:type="dxa"/>
          </w:tcPr>
          <w:p w:rsidR="000F383C" w:rsidRPr="000A0A93" w:rsidRDefault="000F383C" w:rsidP="005B29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0F383C" w:rsidRPr="000A0A93" w:rsidRDefault="000F383C" w:rsidP="000F38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опросы, социологические срезы,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0F383C" w:rsidRPr="000A0A93" w:rsidRDefault="000F383C" w:rsidP="005B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A93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</w:t>
            </w:r>
            <w:proofErr w:type="gramStart"/>
            <w:r w:rsidRPr="000A0A93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0A0A93">
              <w:rPr>
                <w:rFonts w:ascii="Times New Roman" w:hAnsi="Times New Roman"/>
                <w:sz w:val="24"/>
                <w:szCs w:val="24"/>
              </w:rPr>
      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      </w:r>
            <w:proofErr w:type="spellStart"/>
            <w:r w:rsidRPr="000A0A93">
              <w:rPr>
                <w:rFonts w:ascii="Times New Roman" w:hAnsi="Times New Roman"/>
                <w:sz w:val="24"/>
                <w:szCs w:val="24"/>
              </w:rPr>
              <w:t>медиарепортажи</w:t>
            </w:r>
            <w:proofErr w:type="spellEnd"/>
            <w:r w:rsidRPr="000A0A93">
              <w:rPr>
                <w:rFonts w:ascii="Times New Roman" w:hAnsi="Times New Roman"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      </w:r>
            <w:proofErr w:type="spellStart"/>
            <w:r w:rsidRPr="000A0A93">
              <w:rPr>
                <w:rFonts w:ascii="Times New Roman" w:hAnsi="Times New Roman"/>
                <w:sz w:val="24"/>
                <w:szCs w:val="24"/>
              </w:rPr>
              <w:t>досуговую</w:t>
            </w:r>
            <w:proofErr w:type="spellEnd"/>
            <w:r w:rsidRPr="000A0A93"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0F383C" w:rsidRPr="000A0A93" w:rsidTr="005B298C">
        <w:trPr>
          <w:trHeight w:val="992"/>
        </w:trPr>
        <w:tc>
          <w:tcPr>
            <w:tcW w:w="2802" w:type="dxa"/>
          </w:tcPr>
          <w:p w:rsidR="000F383C" w:rsidRPr="000A0A93" w:rsidRDefault="000F383C" w:rsidP="005B29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0F383C" w:rsidRPr="000A0A93" w:rsidRDefault="000F383C" w:rsidP="005B29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0F383C" w:rsidRPr="000A0A93" w:rsidRDefault="000F383C" w:rsidP="005B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3C" w:rsidRPr="000A0A93" w:rsidTr="005B298C">
        <w:trPr>
          <w:trHeight w:val="846"/>
        </w:trPr>
        <w:tc>
          <w:tcPr>
            <w:tcW w:w="2802" w:type="dxa"/>
          </w:tcPr>
          <w:p w:rsidR="000F383C" w:rsidRPr="000A0A93" w:rsidRDefault="000F383C" w:rsidP="005B29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0F383C" w:rsidRPr="000A0A93" w:rsidRDefault="000F383C" w:rsidP="005B29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0F383C" w:rsidRPr="000A0A93" w:rsidRDefault="000F383C" w:rsidP="005B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3C" w:rsidRPr="000A0A93" w:rsidTr="005B298C">
        <w:trPr>
          <w:trHeight w:val="1547"/>
        </w:trPr>
        <w:tc>
          <w:tcPr>
            <w:tcW w:w="2802" w:type="dxa"/>
          </w:tcPr>
          <w:p w:rsidR="000F383C" w:rsidRPr="000A0A93" w:rsidRDefault="000F383C" w:rsidP="005B29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0F383C" w:rsidRPr="000A0A93" w:rsidRDefault="000F383C" w:rsidP="005B29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0F383C" w:rsidRPr="000A0A93" w:rsidRDefault="000F383C" w:rsidP="005B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83C" w:rsidRPr="000A0A93" w:rsidTr="005B298C">
        <w:trPr>
          <w:trHeight w:val="715"/>
        </w:trPr>
        <w:tc>
          <w:tcPr>
            <w:tcW w:w="2802" w:type="dxa"/>
          </w:tcPr>
          <w:p w:rsidR="000F383C" w:rsidRPr="000A0A93" w:rsidRDefault="000F383C" w:rsidP="005B29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A93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0F383C" w:rsidRPr="000A0A93" w:rsidRDefault="000F383C" w:rsidP="005B29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48" w:type="dxa"/>
            <w:vMerge/>
          </w:tcPr>
          <w:p w:rsidR="000F383C" w:rsidRPr="000A0A93" w:rsidRDefault="000F383C" w:rsidP="005B29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383C" w:rsidRDefault="000F383C" w:rsidP="000F383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564D" w:rsidRPr="000A0A93" w:rsidRDefault="00BC564D" w:rsidP="00BC564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0A0A93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0A0A93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</w:t>
      </w:r>
      <w:r w:rsidRPr="000A0A93">
        <w:rPr>
          <w:rFonts w:ascii="Times New Roman" w:hAnsi="Times New Roman" w:cs="Times New Roman"/>
          <w:sz w:val="28"/>
          <w:szCs w:val="28"/>
        </w:rPr>
        <w:lastRenderedPageBreak/>
        <w:t>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BC564D" w:rsidRPr="000A0A93" w:rsidRDefault="00BC564D" w:rsidP="00BC564D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A93">
        <w:rPr>
          <w:rFonts w:ascii="Times New Roman" w:hAnsi="Times New Roman" w:cs="Times New Roman"/>
          <w:i/>
          <w:sz w:val="28"/>
          <w:szCs w:val="28"/>
        </w:rPr>
        <w:t>Педагоги самостоятельно выбирают педагогически обоснованные методы, приемы и способы взаимодействия с семьями обучающихся,</w:t>
      </w:r>
      <w:r w:rsidRPr="000A0A93">
        <w:rPr>
          <w:rFonts w:ascii="Times New Roman" w:hAnsi="Times New Roman" w:cs="Times New Roman"/>
          <w:sz w:val="28"/>
          <w:szCs w:val="28"/>
        </w:rPr>
        <w:t xml:space="preserve"> в зависимости от стоящих перед ними задач.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BC564D" w:rsidRDefault="00BC564D" w:rsidP="000F383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564D" w:rsidRPr="00BC564D" w:rsidRDefault="00BC564D" w:rsidP="005E7DAA">
      <w:pPr>
        <w:pStyle w:val="2"/>
        <w:ind w:firstLine="567"/>
        <w:rPr>
          <w:rFonts w:eastAsia="Times New Roman"/>
        </w:rPr>
      </w:pPr>
      <w:bookmarkStart w:id="20" w:name="_Toc151138548"/>
      <w:r w:rsidRPr="00BC564D">
        <w:rPr>
          <w:rFonts w:eastAsia="Times New Roman"/>
        </w:rPr>
        <w:t>2.6. Направления и задачи коррекционно-развивающей работы (далее – КРР)</w:t>
      </w:r>
      <w:bookmarkEnd w:id="20"/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и (или) инклюзивное образование в ДОО направлено на обеспечение коррекции нарушений развития у следующих категорий детей: </w:t>
      </w:r>
    </w:p>
    <w:p w:rsidR="00BC564D" w:rsidRPr="000A0A93" w:rsidRDefault="00BC564D" w:rsidP="00221B16">
      <w:pPr>
        <w:pStyle w:val="a4"/>
        <w:widowControl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720" w:hanging="720"/>
        <w:jc w:val="both"/>
        <w:rPr>
          <w:color w:val="000000"/>
          <w:sz w:val="28"/>
          <w:szCs w:val="28"/>
        </w:rPr>
      </w:pPr>
      <w:proofErr w:type="spellStart"/>
      <w:r w:rsidRPr="000A0A93">
        <w:rPr>
          <w:color w:val="000000"/>
          <w:sz w:val="28"/>
          <w:szCs w:val="28"/>
        </w:rPr>
        <w:t>нормотипичные</w:t>
      </w:r>
      <w:proofErr w:type="spellEnd"/>
      <w:r w:rsidRPr="000A0A93">
        <w:rPr>
          <w:color w:val="000000"/>
          <w:sz w:val="28"/>
          <w:szCs w:val="28"/>
        </w:rPr>
        <w:t xml:space="preserve"> дети с нормативным кризисом развития;</w:t>
      </w:r>
    </w:p>
    <w:p w:rsidR="00BC564D" w:rsidRPr="000A0A93" w:rsidRDefault="00BC564D" w:rsidP="00221B16">
      <w:pPr>
        <w:numPr>
          <w:ilvl w:val="1"/>
          <w:numId w:val="9"/>
        </w:num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с ООП:</w:t>
      </w:r>
    </w:p>
    <w:p w:rsidR="00BC564D" w:rsidRPr="000A0A93" w:rsidRDefault="00BC564D" w:rsidP="00BC564D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-с ОВЗ и (или) инвалидностью, получившие статус в порядке, установленном законодательством Российской Федерации;</w:t>
      </w:r>
    </w:p>
    <w:p w:rsidR="00BC564D" w:rsidRPr="000A0A93" w:rsidRDefault="00BC564D" w:rsidP="00BC564D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BC564D" w:rsidRPr="000A0A93" w:rsidRDefault="00BC564D" w:rsidP="00BC564D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-часто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BC564D" w:rsidRPr="000A0A93" w:rsidRDefault="00BC564D" w:rsidP="00BC564D">
      <w:pPr>
        <w:spacing w:after="0" w:line="379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-обучающиеся, испытывающие трудности в освоении образовательных программ, развитии, социальной адаптации;</w:t>
      </w:r>
    </w:p>
    <w:p w:rsidR="00BC564D" w:rsidRPr="000A0A93" w:rsidRDefault="00BC564D" w:rsidP="00BC564D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-одаренные обучающиеся;</w:t>
      </w:r>
    </w:p>
    <w:p w:rsidR="00BC564D" w:rsidRPr="000A0A93" w:rsidRDefault="00BC564D" w:rsidP="00221B16">
      <w:pPr>
        <w:numPr>
          <w:ilvl w:val="1"/>
          <w:numId w:val="9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трудной жизненной ситуации, признанные таковыми в нормативно установленном порядке;</w:t>
      </w:r>
    </w:p>
    <w:p w:rsidR="00BC564D" w:rsidRPr="000A0A93" w:rsidRDefault="00BC564D" w:rsidP="00221B16">
      <w:pPr>
        <w:numPr>
          <w:ilvl w:val="1"/>
          <w:numId w:val="9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</w:t>
      </w:r>
    </w:p>
    <w:p w:rsidR="00BC564D" w:rsidRPr="000A0A93" w:rsidRDefault="00BC564D" w:rsidP="00221B16">
      <w:pPr>
        <w:numPr>
          <w:ilvl w:val="1"/>
          <w:numId w:val="9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«группы риска»: проявляющие комплекс выраженных факторов риска негативных проявлений (импульсивность, агрессивность, </w:t>
      </w:r>
      <w:r w:rsidRPr="000A0A9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неустойчивая или крайне низкая (завышенная) самооценка, завышенный уровень притязаний).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 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в ДОО осуществляют воспитатели групп имеющих детей ОВЗ или инвалидностью, педагог-психолог, учитель-дефектолог, учител</w:t>
      </w:r>
      <w:proofErr w:type="gram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ь-</w:t>
      </w:r>
      <w:proofErr w:type="gram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логопед.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Задачи КРР на уровне </w:t>
      </w:r>
      <w:proofErr w:type="gram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полностью соответствуют п.27.4 ФОП ДО.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КРР организуется: 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по обоснованному запросу педагогов и родителей (законных представителей); 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 основании результатов психологической диагностики; 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на основании рекомендаций </w:t>
      </w:r>
      <w:proofErr w:type="spell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ПМПк</w:t>
      </w:r>
      <w:proofErr w:type="spell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КРР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Строится дифференцированно, в зависимости от имеющихся у обучающихся дисфункций и особенностей развития, и предусматривает индивидуализацию психолого-педагогического сопровождения. КРР реализуется в форме групповых и (или) индивидуальных коррекционно-развивающих занятий. Содержание КРР для каждого обучающе</w:t>
      </w:r>
      <w:r w:rsidR="0041436E"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гося определяется с учётом его А</w:t>
      </w: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ОП </w:t>
      </w:r>
      <w:r w:rsidR="0041436E"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ДОО </w:t>
      </w: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основе рекомендаций </w:t>
      </w:r>
      <w:proofErr w:type="spell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="0041436E"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Пк</w:t>
      </w:r>
      <w:proofErr w:type="spell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BC564D" w:rsidRPr="000A0A93" w:rsidRDefault="00BC564D" w:rsidP="00BC56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Содержание КРР (в соответствии с п.28 ФОП </w:t>
      </w:r>
      <w:proofErr w:type="gram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proofErr w:type="gram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BC564D" w:rsidRPr="000A0A93" w:rsidRDefault="00BC564D" w:rsidP="0041436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п. 28.5 ФОП ДО, реализация КРР с обучающимися с ОВЗ и детьми-инвалидами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</w:t>
      </w:r>
      <w:proofErr w:type="gram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формирование у обучающихся механизмов компенсации </w:t>
      </w:r>
      <w:proofErr w:type="spell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дефицитарных</w:t>
      </w:r>
      <w:proofErr w:type="spell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функций, не поддающихся коррекции, в том числе с использованием </w:t>
      </w:r>
      <w:proofErr w:type="spell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ассистивных</w:t>
      </w:r>
      <w:proofErr w:type="spell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технологий.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том случае, если ребенок (дети) с ОВЗ посещает группу </w:t>
      </w:r>
      <w:proofErr w:type="spell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общеразвивающей</w:t>
      </w:r>
      <w:proofErr w:type="spell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направленности, в группе реализуется данная Программа, а </w:t>
      </w: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для ребенка (детей) с ОВЗ разрабатывается индивидуальная адаптированная образовательная программа (далее – АОП).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составлении АОП педагоги ДОО ориентируются </w:t>
      </w:r>
      <w:proofErr w:type="gram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</w:t>
      </w:r>
      <w:proofErr w:type="gram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формирование личности ребенка с использованием адекватных возрасту и физическому и (или) психическому состоянию методов обучения и воспитания;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приемов, организацией совместных форм работы воспитателей, педагогов-психологов, учителей-логопедов, учителей-дефектологов;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личностно-ориентированный подход к организации всех видов детской деятельности и целенаправленное формирование ориентации в текущей ситуации, принятие решения, формирование образа результата действия, планирование, реализацию программы действий, оценку и осмысление результатов действия.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АОП определяется оптимальное для ребенка с ОВЗ соотношение форм и видов деятельности, индивидуализированный объем и глубина содержания, специальные психолого-педагогические технологии, учебно-методические материалы и технические средства.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АОП обсуждается и реализуется с участием родителей (законных представителей). В ее содержание, в зависимости от психофизического развития и возможностей ребенка, структуры и тяжести недостатков развития, интегрируются необходимые модули коррекционных программ, комплексов методических рекомендаций по проведению коррекционно-развивающей и воспитательно-образовательной работ. Структура АОП определяется </w:t>
      </w:r>
      <w:proofErr w:type="spell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ППк</w:t>
      </w:r>
      <w:proofErr w:type="spell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ДОО.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Реализация индивидуальной АОП ребенка с ОВЗ в группе </w:t>
      </w:r>
      <w:proofErr w:type="spellStart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общеразвивающей</w:t>
      </w:r>
      <w:proofErr w:type="spellEnd"/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направленности реализуется с учетом: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особенностей и содержания взаимодействия с родителями (законными представителями) на каждом этапе включения;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особенностей и содержания взаимодействия между сотрудниками ДОО;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вариативности, технологий выбора форм и методов подготовки ребенка с ОВЗ к включению в среду нормативно развивающихся детей;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критериев готовности ребенка с ОВЗ продвижению по этапам инклюзивного процесса;</w:t>
      </w:r>
    </w:p>
    <w:p w:rsidR="00BC564D" w:rsidRPr="000A0A93" w:rsidRDefault="00BC564D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A0A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организации условий для максимального развития и эффективной адаптации ребенка с ОВЗ в инклюзивной группе.</w:t>
      </w:r>
    </w:p>
    <w:p w:rsidR="00884E11" w:rsidRDefault="00884E11" w:rsidP="00BC564D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884E11" w:rsidRPr="00810F99" w:rsidRDefault="00884E11" w:rsidP="00810F99">
      <w:pPr>
        <w:pStyle w:val="3"/>
        <w:ind w:firstLine="567"/>
      </w:pPr>
      <w:bookmarkStart w:id="21" w:name="_Toc151138549"/>
      <w:r w:rsidRPr="00810F99">
        <w:t xml:space="preserve">2.6.1.   Содержание КРР на уровне </w:t>
      </w:r>
      <w:proofErr w:type="gramStart"/>
      <w:r w:rsidRPr="00810F99">
        <w:t>ДО</w:t>
      </w:r>
      <w:bookmarkEnd w:id="21"/>
      <w:proofErr w:type="gramEnd"/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Диагностическая работа включает: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>- своевременное выявление детей, нуждающихся в психолого-педагогическом сопровождении;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sz w:val="28"/>
          <w:szCs w:val="28"/>
        </w:rPr>
        <w:t>- 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изучение развития эмоционально-волевой сферы и личностных особенностей обучающихся;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изучение индивидуальных образовательных и социально-коммуникативных потребностей обучающихся;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изучение социальной ситуации развития и условий семейного воспитания ребёнка;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изучение уровня адаптации и адаптивных возможностей обучающегося; 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изучение направленности детской одаренности;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изучение, констатацию в развитии ребёнка его интересов и склонностей, одаренности;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мониторинг развития детей и предупреждение возникновения психолого-педагогических проблем в их развитии;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всестороннее психолого-педагогическое изучение личности ребёнка;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выявление и изучение неблагоприятных факторов социальной среды и рисков образовательной среды;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9D12FB" w:rsidRPr="000A0A93" w:rsidRDefault="009D12FB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Коррекционно-развивающая работа включает: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>- коррекцию и развитие высших психических функций;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развитие эмоционально-волевой и личностной сферы обучающегося и психологическую коррекцию его поведения;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коррекцию и развитие психомоторной сферы, координации и регуляции движений;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создание насыщенной РППС для разных видов деятельности;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формирование инклюзивной образовательной среды, в т.ч.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преодоление педагогической запущенности в работе с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помощь в устранении психотравми</w:t>
      </w:r>
      <w:r w:rsidR="009D12FB" w:rsidRPr="000A0A93">
        <w:rPr>
          <w:rFonts w:ascii="Times New Roman" w:hAnsi="Times New Roman" w:cs="Times New Roman"/>
          <w:sz w:val="28"/>
          <w:szCs w:val="28"/>
        </w:rPr>
        <w:t>рующих ситуаций в жизни ребёнка.</w:t>
      </w:r>
    </w:p>
    <w:p w:rsidR="009D12FB" w:rsidRPr="000A0A93" w:rsidRDefault="009D12FB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Консультативная работа включает: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sz w:val="28"/>
          <w:szCs w:val="28"/>
        </w:rPr>
        <w:t>- 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>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консультативную помощь семье в вопросах выбора оптимальной стратегии воспитания и приемов КРР с ребёнком.</w:t>
      </w:r>
    </w:p>
    <w:p w:rsidR="009D12FB" w:rsidRPr="000A0A93" w:rsidRDefault="009D12FB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11" w:rsidRPr="000A0A93" w:rsidRDefault="00884E11" w:rsidP="009D12F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Информационно-просветительская работа предусматривает: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sz w:val="28"/>
          <w:szCs w:val="28"/>
        </w:rPr>
        <w:t>- 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в т.ч. с ОВЗ, трудностями в обучении и социализации;</w:t>
      </w:r>
      <w:proofErr w:type="gramEnd"/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проведение тематических выступлений,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онлайн-консультаций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для педагогов и родителей (законных представителей) по разъяснению индивидуально-типологических особенностей различных категорий обучающихся, в т.ч. с ОВЗ, трудностями в обучении и социализации.</w:t>
      </w:r>
    </w:p>
    <w:p w:rsidR="009D12FB" w:rsidRPr="000A0A93" w:rsidRDefault="009D12FB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КРР с детьми, находящимися под диспансерным наблюдением</w:t>
      </w:r>
      <w:r w:rsidRPr="000A0A93"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sz w:val="28"/>
          <w:szCs w:val="28"/>
        </w:rPr>
        <w:t xml:space="preserve">Детям, находящимся под диспансерным наблюдением, в т.ч. часто болеющим детям, свойственны: быстрая утомляемость, длительный период восстановления после заболевания и (или)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 (родителей (законных представителей), педагогов), стремление постоянно получать от них помощь). </w:t>
      </w:r>
      <w:proofErr w:type="gramEnd"/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Для детей, находящихся под диспансерным наблюдением, в т.ч. часто болеющих детей, старшего дошкольного возраста характерны изменения в отношении ведущего вида деятельности - сюжетно-ролевой игры, что оказывает негативное влияние на развитие его личности и эмоциональное благополучие. 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социальной адаптации.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наблюдением, в т.ч. часто болеющими детьми на дошкольном уровне образования: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коррекция (развитие) коммуникативной, личностной, эмоционально-волевой сфер, познавательных процессов;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снижение тревожности;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помощь в разрешении поведенческих проблем;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создание условий для успешной социализации, оптимизация межличностного взаимодействия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:rsidR="009D12FB" w:rsidRPr="000A0A93" w:rsidRDefault="009D12FB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Направленность КРР с </w:t>
      </w:r>
      <w:proofErr w:type="gramStart"/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одаренными</w:t>
      </w:r>
      <w:proofErr w:type="gramEnd"/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обучающимися на уровне дошкольного образования: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определение вида одаренности, интеллектуальных и личностных особенностей детей, прогноз возможных проблем и потенциала развития.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>- формирование коммуникативных навыков и развитие эмоциональной устойчивости;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- организация предметно-развивающей, обогащенной образовательной среды в условиях ДОО,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благоприятную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для развития различных видов способностей и одаренности.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маршрута психолого-педагогического сопровождения осущес</w:t>
      </w:r>
      <w:r w:rsidR="009D12FB" w:rsidRPr="000A0A93">
        <w:rPr>
          <w:rFonts w:ascii="Times New Roman" w:hAnsi="Times New Roman" w:cs="Times New Roman"/>
          <w:sz w:val="28"/>
          <w:szCs w:val="28"/>
        </w:rPr>
        <w:t xml:space="preserve">твляется на основе заключения </w:t>
      </w:r>
      <w:proofErr w:type="spellStart"/>
      <w:r w:rsidR="009D12FB" w:rsidRPr="000A0A93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по результатам психологической и педагогической диагностики.</w:t>
      </w:r>
    </w:p>
    <w:p w:rsidR="009D12FB" w:rsidRPr="000A0A93" w:rsidRDefault="009D12FB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Направленность КРР с </w:t>
      </w:r>
      <w:proofErr w:type="spellStart"/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билингвальными</w:t>
      </w:r>
      <w:proofErr w:type="spellEnd"/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 xml:space="preserve"> обучающимися, детьми мигрантов, испытывающими трудности с пониманием государственного языка Российской Федерации на дошкольном уровне образования: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формирование уверенного поведения и социальной успешности;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коррекция деструктивных эмоциональных состояний, возникающих вследствие попадания в новую языковую и культурную среду (тревога, неуверенность, агрессия);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- создание атмосферы доброжелательности, заботы и уважения по отношению к ребёнку.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Работа по социализации и языковой адаптации детей иностранных граждан, обучающихся в организациях, реализующих программы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0A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0A93">
        <w:rPr>
          <w:rFonts w:ascii="Times New Roman" w:hAnsi="Times New Roman" w:cs="Times New Roman"/>
          <w:sz w:val="28"/>
          <w:szCs w:val="28"/>
        </w:rPr>
        <w:t xml:space="preserve"> Российской Федерации, рекомендуется организовывать с учётом особенностей социальной ситуации каждого ребёнка персонально.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социализации, личностного развития и общей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 xml:space="preserve"> ребёнка,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ребёнка.</w:t>
      </w:r>
    </w:p>
    <w:p w:rsidR="005B298C" w:rsidRPr="000A0A93" w:rsidRDefault="005B298C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К целевой группе обучающихся «группы риска»</w:t>
      </w:r>
      <w:r w:rsidRPr="000A0A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0A93">
        <w:rPr>
          <w:rFonts w:ascii="Times New Roman" w:hAnsi="Times New Roman" w:cs="Times New Roman"/>
          <w:sz w:val="28"/>
          <w:szCs w:val="28"/>
        </w:rPr>
        <w:t>могут быть отнесены дети, имеющие проблемы с психологическим здоровьем; эмоциональные проблемы (повышенная возбудимость, апатия, раздражительность, тревога, появление фобий); поведенческие проблемы (грубость, агрессия, обман); проблемы неврологического характера (потеря аппетита); проблемы общения (стеснительность, замкнутость, излишняя чувствительность, выраженная нереализованная потребность в лидерстве);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  <w:proofErr w:type="gramEnd"/>
    </w:p>
    <w:p w:rsidR="005B298C" w:rsidRPr="000A0A93" w:rsidRDefault="005B298C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Направленность КРР с </w:t>
      </w:r>
      <w:proofErr w:type="gramStart"/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обучающимися</w:t>
      </w:r>
      <w:proofErr w:type="gramEnd"/>
      <w:r w:rsidRPr="000A0A93">
        <w:rPr>
          <w:rFonts w:ascii="Times New Roman" w:hAnsi="Times New Roman" w:cs="Times New Roman"/>
          <w:i/>
          <w:sz w:val="28"/>
          <w:szCs w:val="28"/>
          <w:u w:val="single"/>
        </w:rPr>
        <w:t>, имеющими девиации развития и поведения на дошкольном уровне образования: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lastRenderedPageBreak/>
        <w:t>коррекция (развитие) социально-коммуникативной, личностной, эмоционально-волевой сферы;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помощь в решении поведенческих проблем;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 xml:space="preserve">совершенствование способов </w:t>
      </w:r>
      <w:proofErr w:type="spellStart"/>
      <w:r w:rsidRPr="000A0A93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0A0A93">
        <w:rPr>
          <w:rFonts w:ascii="Times New Roman" w:hAnsi="Times New Roman" w:cs="Times New Roman"/>
          <w:sz w:val="28"/>
          <w:szCs w:val="28"/>
        </w:rPr>
        <w:t>.</w:t>
      </w:r>
    </w:p>
    <w:p w:rsidR="00884E11" w:rsidRPr="000A0A93" w:rsidRDefault="00884E11" w:rsidP="00884E11">
      <w:pPr>
        <w:spacing w:after="0" w:line="100" w:lineRule="atLeast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0A0A93"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</w:t>
      </w:r>
      <w:r w:rsidR="005B298C" w:rsidRPr="000A0A93">
        <w:rPr>
          <w:rFonts w:ascii="Times New Roman" w:hAnsi="Times New Roman" w:cs="Times New Roman"/>
          <w:sz w:val="28"/>
          <w:szCs w:val="28"/>
        </w:rPr>
        <w:t>М</w:t>
      </w:r>
      <w:r w:rsidRPr="000A0A93">
        <w:rPr>
          <w:rFonts w:ascii="Times New Roman" w:hAnsi="Times New Roman" w:cs="Times New Roman"/>
          <w:sz w:val="28"/>
          <w:szCs w:val="28"/>
        </w:rPr>
        <w:t>ПК по результатам психологической диагностики или по обоснованному запросу педагога и (или) родителей (законных представителей).</w:t>
      </w:r>
    </w:p>
    <w:p w:rsidR="00BC564D" w:rsidRDefault="00BC564D" w:rsidP="000F383C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B298C" w:rsidRPr="005B298C" w:rsidRDefault="005B298C" w:rsidP="00810F99">
      <w:pPr>
        <w:pStyle w:val="2"/>
        <w:ind w:firstLine="567"/>
        <w:rPr>
          <w:rFonts w:eastAsia="Times New Roman"/>
        </w:rPr>
      </w:pPr>
      <w:bookmarkStart w:id="22" w:name="_Toc151138550"/>
      <w:r>
        <w:rPr>
          <w:rFonts w:eastAsia="Times New Roman"/>
        </w:rPr>
        <w:t>2.7</w:t>
      </w:r>
      <w:r w:rsidRPr="005B298C">
        <w:rPr>
          <w:rFonts w:eastAsia="Times New Roman"/>
        </w:rPr>
        <w:t>. Рабочая программа воспитания (далее – РПВ)</w:t>
      </w:r>
      <w:bookmarkEnd w:id="22"/>
    </w:p>
    <w:p w:rsidR="005B298C" w:rsidRPr="00F47192" w:rsidRDefault="005B298C" w:rsidP="005B2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98C" w:rsidRDefault="00E022B2" w:rsidP="00810F99">
      <w:pPr>
        <w:pStyle w:val="3"/>
        <w:ind w:firstLine="567"/>
        <w:rPr>
          <w:rFonts w:eastAsia="Times New Roman"/>
        </w:rPr>
      </w:pPr>
      <w:bookmarkStart w:id="23" w:name="_Toc151138551"/>
      <w:r>
        <w:rPr>
          <w:rFonts w:eastAsia="Times New Roman"/>
        </w:rPr>
        <w:t xml:space="preserve">2.7.1  </w:t>
      </w:r>
      <w:r w:rsidR="005B298C" w:rsidRPr="00F47192">
        <w:rPr>
          <w:rFonts w:eastAsia="Times New Roman"/>
        </w:rPr>
        <w:t>ЦЕЛЕВОЙ РАЗДЕЛ РПВ</w:t>
      </w:r>
      <w:bookmarkEnd w:id="23"/>
    </w:p>
    <w:p w:rsidR="005B298C" w:rsidRPr="004839BD" w:rsidRDefault="005B298C" w:rsidP="005B298C">
      <w:pPr>
        <w:spacing w:after="0" w:line="379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</w:t>
      </w:r>
      <w:proofErr w:type="gramStart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</w:t>
      </w:r>
      <w:proofErr w:type="gramEnd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83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5B298C" w:rsidRPr="004839BD" w:rsidRDefault="005B298C" w:rsidP="00221B16">
      <w:pPr>
        <w:numPr>
          <w:ilvl w:val="1"/>
          <w:numId w:val="10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5B298C" w:rsidRPr="004839BD" w:rsidRDefault="005B298C" w:rsidP="00221B16">
      <w:pPr>
        <w:numPr>
          <w:ilvl w:val="1"/>
          <w:numId w:val="10"/>
        </w:numPr>
        <w:tabs>
          <w:tab w:val="left" w:pos="1052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к окружающему миру (природному и </w:t>
      </w:r>
      <w:proofErr w:type="spellStart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социокультурному</w:t>
      </w:r>
      <w:proofErr w:type="spellEnd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), другим людям, самому себе;</w:t>
      </w:r>
    </w:p>
    <w:p w:rsidR="005B298C" w:rsidRPr="004839BD" w:rsidRDefault="005B298C" w:rsidP="00221B16">
      <w:pPr>
        <w:numPr>
          <w:ilvl w:val="1"/>
          <w:numId w:val="10"/>
        </w:numPr>
        <w:tabs>
          <w:tab w:val="left" w:pos="1057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5B298C" w:rsidRPr="004839BD" w:rsidRDefault="005B298C" w:rsidP="005B298C">
      <w:pPr>
        <w:tabs>
          <w:tab w:val="left" w:pos="709"/>
        </w:tabs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Задачами</w:t>
      </w: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5B298C" w:rsidRPr="004839BD" w:rsidRDefault="005B298C" w:rsidP="00221B1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5B298C" w:rsidRPr="004839BD" w:rsidRDefault="005B298C" w:rsidP="00221B1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B298C" w:rsidRPr="004839BD" w:rsidRDefault="005B298C" w:rsidP="00221B16">
      <w:pPr>
        <w:numPr>
          <w:ilvl w:val="1"/>
          <w:numId w:val="11"/>
        </w:numPr>
        <w:tabs>
          <w:tab w:val="left" w:pos="426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5B298C" w:rsidRPr="004839BD" w:rsidRDefault="005B298C" w:rsidP="005B298C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B298C" w:rsidRPr="004839BD" w:rsidRDefault="005B298C" w:rsidP="005B298C">
      <w:pPr>
        <w:spacing w:after="0" w:line="379" w:lineRule="exact"/>
        <w:ind w:left="20" w:right="20" w:hanging="2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5B298C" w:rsidRPr="004839BD" w:rsidRDefault="005B298C" w:rsidP="005B298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</w:rPr>
        <w:t>В РПВ выделены следующие направления воспитания:</w:t>
      </w:r>
    </w:p>
    <w:p w:rsidR="005B298C" w:rsidRPr="00F47192" w:rsidRDefault="005B298C" w:rsidP="005B298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240"/>
        <w:gridCol w:w="3898"/>
      </w:tblGrid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4" w:name="_Hlk136151904"/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98C" w:rsidRPr="004839BD" w:rsidTr="005B298C">
        <w:tc>
          <w:tcPr>
            <w:tcW w:w="6240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98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B298C" w:rsidRPr="004839BD" w:rsidTr="005B298C">
        <w:tc>
          <w:tcPr>
            <w:tcW w:w="6240" w:type="dxa"/>
          </w:tcPr>
          <w:p w:rsidR="005B298C" w:rsidRPr="004839BD" w:rsidRDefault="005B298C" w:rsidP="005B298C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898" w:type="dxa"/>
          </w:tcPr>
          <w:p w:rsidR="005B298C" w:rsidRPr="004839BD" w:rsidRDefault="005B298C" w:rsidP="005B298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tabs>
                <w:tab w:val="left" w:pos="102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5B298C" w:rsidRPr="004839BD" w:rsidRDefault="005B298C" w:rsidP="001871D2">
            <w:pPr>
              <w:tabs>
                <w:tab w:val="left" w:pos="1033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      </w:r>
            <w:proofErr w:type="gramStart"/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  <w:proofErr w:type="gramEnd"/>
          </w:p>
        </w:tc>
      </w:tr>
    </w:tbl>
    <w:p w:rsidR="005B298C" w:rsidRPr="00F47192" w:rsidRDefault="005B298C" w:rsidP="005B298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90"/>
        <w:gridCol w:w="3748"/>
      </w:tblGrid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98C" w:rsidRPr="004839BD" w:rsidTr="005B298C">
        <w:tc>
          <w:tcPr>
            <w:tcW w:w="6390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48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B298C" w:rsidRPr="004839BD" w:rsidTr="005B298C">
        <w:tc>
          <w:tcPr>
            <w:tcW w:w="6390" w:type="dxa"/>
          </w:tcPr>
          <w:p w:rsidR="005B298C" w:rsidRPr="004839BD" w:rsidRDefault="005B298C" w:rsidP="001871D2">
            <w:pPr>
              <w:spacing w:line="276" w:lineRule="auto"/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748" w:type="dxa"/>
          </w:tcPr>
          <w:p w:rsidR="005B298C" w:rsidRPr="004839BD" w:rsidRDefault="005B298C" w:rsidP="001871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tabs>
                <w:tab w:val="left" w:pos="1033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</w:t>
            </w:r>
            <w:proofErr w:type="spellStart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ценностн</w:t>
            </w:r>
            <w:proofErr w:type="gramStart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proofErr w:type="spellEnd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proofErr w:type="gramEnd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смысловой сферы дошкольников на основе творческого взаимодействия в </w:t>
            </w:r>
            <w:proofErr w:type="spellStart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детско</w:t>
            </w:r>
            <w:proofErr w:type="spellEnd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взрослой общности, содержанием которого является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</w:t>
            </w:r>
            <w:proofErr w:type="spellStart"/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социокультурного</w:t>
            </w:r>
            <w:proofErr w:type="spellEnd"/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опыта 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</w:tbl>
    <w:p w:rsidR="005B298C" w:rsidRPr="00F47192" w:rsidRDefault="005B298C" w:rsidP="005B298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0"/>
        <w:gridCol w:w="3768"/>
      </w:tblGrid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B298C" w:rsidRPr="004839BD" w:rsidTr="005B298C">
        <w:tc>
          <w:tcPr>
            <w:tcW w:w="6370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768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5B298C" w:rsidRPr="004839BD" w:rsidTr="005B298C">
        <w:trPr>
          <w:trHeight w:val="1535"/>
        </w:trPr>
        <w:tc>
          <w:tcPr>
            <w:tcW w:w="6370" w:type="dxa"/>
          </w:tcPr>
          <w:p w:rsidR="005B298C" w:rsidRPr="004839BD" w:rsidRDefault="005B298C" w:rsidP="001871D2">
            <w:pPr>
              <w:tabs>
                <w:tab w:val="left" w:pos="102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768" w:type="dxa"/>
          </w:tcPr>
          <w:p w:rsidR="005B298C" w:rsidRPr="004839BD" w:rsidRDefault="005B298C" w:rsidP="001871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852404" w:rsidRPr="004839BD" w:rsidRDefault="00852404" w:rsidP="001871D2">
            <w:pPr>
              <w:tabs>
                <w:tab w:val="left" w:pos="1038"/>
              </w:tabs>
              <w:spacing w:line="276" w:lineRule="auto"/>
              <w:ind w:right="20" w:firstLine="601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</w:t>
            </w:r>
          </w:p>
          <w:p w:rsidR="005B298C" w:rsidRPr="004839BD" w:rsidRDefault="005B298C" w:rsidP="001871D2">
            <w:pPr>
              <w:tabs>
                <w:tab w:val="left" w:pos="103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4839B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5B298C" w:rsidRPr="00F47192" w:rsidRDefault="005B298C" w:rsidP="005B298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9"/>
        <w:gridCol w:w="3759"/>
      </w:tblGrid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98C" w:rsidRPr="004839BD" w:rsidTr="005B298C">
        <w:tc>
          <w:tcPr>
            <w:tcW w:w="6379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59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B298C" w:rsidRPr="004839BD" w:rsidTr="005B298C">
        <w:trPr>
          <w:trHeight w:val="629"/>
        </w:trPr>
        <w:tc>
          <w:tcPr>
            <w:tcW w:w="6379" w:type="dxa"/>
          </w:tcPr>
          <w:p w:rsidR="005B298C" w:rsidRPr="004839BD" w:rsidRDefault="005B298C" w:rsidP="005B298C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759" w:type="dxa"/>
          </w:tcPr>
          <w:p w:rsidR="005B298C" w:rsidRPr="004839BD" w:rsidRDefault="005B298C" w:rsidP="005B298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B298C" w:rsidRPr="004839BD" w:rsidTr="000E619D">
        <w:trPr>
          <w:trHeight w:val="1942"/>
        </w:trPr>
        <w:tc>
          <w:tcPr>
            <w:tcW w:w="10138" w:type="dxa"/>
            <w:gridSpan w:val="2"/>
            <w:tcBorders>
              <w:bottom w:val="single" w:sz="4" w:space="0" w:color="auto"/>
            </w:tcBorders>
          </w:tcPr>
          <w:p w:rsidR="00852404" w:rsidRPr="004839BD" w:rsidRDefault="00852404" w:rsidP="001871D2">
            <w:pPr>
              <w:tabs>
                <w:tab w:val="left" w:pos="1038"/>
              </w:tabs>
              <w:spacing w:line="276" w:lineRule="auto"/>
              <w:ind w:right="20" w:firstLine="459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</w:t>
            </w:r>
            <w:r w:rsidRPr="004839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    </w:t>
            </w:r>
          </w:p>
          <w:p w:rsidR="005B298C" w:rsidRPr="004839BD" w:rsidRDefault="005B298C" w:rsidP="001871D2">
            <w:pPr>
              <w:tabs>
                <w:tab w:val="left" w:pos="1038"/>
              </w:tabs>
              <w:spacing w:line="276" w:lineRule="auto"/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5B298C" w:rsidRPr="004839BD" w:rsidRDefault="005B298C" w:rsidP="001871D2">
            <w:pPr>
              <w:tabs>
                <w:tab w:val="left" w:pos="103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5B298C" w:rsidRPr="00F47192" w:rsidRDefault="005B298C" w:rsidP="005B298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9"/>
        <w:gridCol w:w="3759"/>
      </w:tblGrid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98C" w:rsidRPr="004839BD" w:rsidTr="005B298C">
        <w:tc>
          <w:tcPr>
            <w:tcW w:w="6379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59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B298C" w:rsidRPr="004839BD" w:rsidTr="005B298C">
        <w:trPr>
          <w:trHeight w:val="1535"/>
        </w:trPr>
        <w:tc>
          <w:tcPr>
            <w:tcW w:w="6379" w:type="dxa"/>
          </w:tcPr>
          <w:p w:rsidR="005B298C" w:rsidRPr="004839BD" w:rsidRDefault="005B298C" w:rsidP="001871D2">
            <w:pPr>
              <w:spacing w:line="276" w:lineRule="auto"/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</w:t>
            </w:r>
            <w:proofErr w:type="gramStart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элементарными</w:t>
            </w:r>
            <w:proofErr w:type="gramEnd"/>
          </w:p>
          <w:p w:rsidR="005B298C" w:rsidRPr="004839BD" w:rsidRDefault="005B298C" w:rsidP="001871D2">
            <w:pPr>
              <w:tabs>
                <w:tab w:val="left" w:pos="1028"/>
              </w:tabs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759" w:type="dxa"/>
          </w:tcPr>
          <w:p w:rsidR="005B298C" w:rsidRPr="004839BD" w:rsidRDefault="005B298C" w:rsidP="001871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tabs>
                <w:tab w:val="left" w:pos="1033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5B298C" w:rsidRPr="004839BD" w:rsidRDefault="005B298C" w:rsidP="001871D2">
            <w:pPr>
              <w:tabs>
                <w:tab w:val="left" w:pos="103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B298C" w:rsidRPr="00F47192" w:rsidRDefault="005B298C" w:rsidP="005B298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8"/>
        <w:gridCol w:w="3760"/>
      </w:tblGrid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98C" w:rsidRPr="004839BD" w:rsidTr="005B298C">
        <w:tc>
          <w:tcPr>
            <w:tcW w:w="6378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60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B298C" w:rsidRPr="004839BD" w:rsidTr="005B298C">
        <w:trPr>
          <w:trHeight w:val="870"/>
        </w:trPr>
        <w:tc>
          <w:tcPr>
            <w:tcW w:w="6378" w:type="dxa"/>
          </w:tcPr>
          <w:p w:rsidR="005B298C" w:rsidRPr="004839BD" w:rsidRDefault="005B298C" w:rsidP="001871D2">
            <w:pPr>
              <w:tabs>
                <w:tab w:val="left" w:pos="102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760" w:type="dxa"/>
          </w:tcPr>
          <w:p w:rsidR="005B298C" w:rsidRPr="004839BD" w:rsidRDefault="005B298C" w:rsidP="001871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B298C" w:rsidRPr="004839BD" w:rsidTr="005B298C">
        <w:tc>
          <w:tcPr>
            <w:tcW w:w="10138" w:type="dxa"/>
            <w:gridSpan w:val="2"/>
          </w:tcPr>
          <w:p w:rsidR="005B298C" w:rsidRPr="004839BD" w:rsidRDefault="005B298C" w:rsidP="001871D2">
            <w:pPr>
              <w:tabs>
                <w:tab w:val="left" w:pos="1038"/>
              </w:tabs>
              <w:spacing w:line="276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:rsidR="005B298C" w:rsidRPr="00F47192" w:rsidRDefault="005B298C" w:rsidP="005B298C">
      <w:pPr>
        <w:spacing w:after="0" w:line="379" w:lineRule="exact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379"/>
        <w:gridCol w:w="3759"/>
      </w:tblGrid>
      <w:tr w:rsidR="005B298C" w:rsidRPr="004839BD" w:rsidTr="00F97661">
        <w:tc>
          <w:tcPr>
            <w:tcW w:w="10138" w:type="dxa"/>
            <w:gridSpan w:val="2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298C" w:rsidRPr="004839BD" w:rsidTr="00F97661">
        <w:tc>
          <w:tcPr>
            <w:tcW w:w="6379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759" w:type="dxa"/>
          </w:tcPr>
          <w:p w:rsidR="005B298C" w:rsidRPr="004839BD" w:rsidRDefault="005B298C" w:rsidP="005B29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5B298C" w:rsidRPr="004839BD" w:rsidTr="00F97661">
        <w:trPr>
          <w:trHeight w:val="717"/>
        </w:trPr>
        <w:tc>
          <w:tcPr>
            <w:tcW w:w="6379" w:type="dxa"/>
          </w:tcPr>
          <w:p w:rsidR="005B298C" w:rsidRPr="004839BD" w:rsidRDefault="005B298C" w:rsidP="001871D2">
            <w:pPr>
              <w:tabs>
                <w:tab w:val="left" w:pos="1028"/>
              </w:tabs>
              <w:spacing w:line="276" w:lineRule="auto"/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759" w:type="dxa"/>
          </w:tcPr>
          <w:p w:rsidR="005B298C" w:rsidRPr="004839BD" w:rsidRDefault="005B298C" w:rsidP="001871D2">
            <w:pPr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5B298C" w:rsidRPr="004839BD" w:rsidTr="00F97661">
        <w:tc>
          <w:tcPr>
            <w:tcW w:w="10138" w:type="dxa"/>
            <w:gridSpan w:val="2"/>
          </w:tcPr>
          <w:p w:rsidR="005B298C" w:rsidRPr="004839BD" w:rsidRDefault="005B298C" w:rsidP="001871D2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5B298C" w:rsidRPr="004839BD" w:rsidTr="00F97661">
        <w:tc>
          <w:tcPr>
            <w:tcW w:w="10138" w:type="dxa"/>
            <w:gridSpan w:val="2"/>
          </w:tcPr>
          <w:p w:rsidR="005B298C" w:rsidRPr="004839BD" w:rsidRDefault="005B298C" w:rsidP="00187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spacing w:line="276" w:lineRule="auto"/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любви к </w:t>
            </w:r>
            <w:proofErr w:type="gramStart"/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прекрасному</w:t>
            </w:r>
            <w:proofErr w:type="gramEnd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4839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</w:tbl>
    <w:bookmarkEnd w:id="24"/>
    <w:p w:rsidR="005B298C" w:rsidRPr="004839BD" w:rsidRDefault="005B298C" w:rsidP="005B298C">
      <w:pPr>
        <w:pStyle w:val="13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4839BD">
        <w:rPr>
          <w:sz w:val="28"/>
          <w:szCs w:val="28"/>
        </w:rPr>
        <w:t xml:space="preserve">Согласно </w:t>
      </w:r>
      <w:proofErr w:type="spellStart"/>
      <w:r w:rsidRPr="004839BD">
        <w:rPr>
          <w:sz w:val="28"/>
          <w:szCs w:val="28"/>
        </w:rPr>
        <w:t>пп</w:t>
      </w:r>
      <w:proofErr w:type="spellEnd"/>
      <w:r w:rsidRPr="004839BD">
        <w:rPr>
          <w:sz w:val="28"/>
          <w:szCs w:val="28"/>
        </w:rPr>
        <w:t xml:space="preserve">. 29.2.3.1., 29.2.3.2. ФОП </w:t>
      </w:r>
      <w:proofErr w:type="gramStart"/>
      <w:r w:rsidRPr="004839BD">
        <w:rPr>
          <w:sz w:val="28"/>
          <w:szCs w:val="28"/>
        </w:rPr>
        <w:t>ДО</w:t>
      </w:r>
      <w:proofErr w:type="gramEnd"/>
      <w:r w:rsidRPr="004839BD">
        <w:rPr>
          <w:sz w:val="28"/>
          <w:szCs w:val="28"/>
        </w:rPr>
        <w:t xml:space="preserve"> выделяются </w:t>
      </w:r>
      <w:proofErr w:type="gramStart"/>
      <w:r w:rsidRPr="004839BD">
        <w:rPr>
          <w:sz w:val="28"/>
          <w:szCs w:val="28"/>
        </w:rPr>
        <w:t>следующие</w:t>
      </w:r>
      <w:proofErr w:type="gramEnd"/>
      <w:r w:rsidRPr="004839BD">
        <w:rPr>
          <w:sz w:val="28"/>
          <w:szCs w:val="28"/>
        </w:rPr>
        <w:t xml:space="preserve"> целевые ориентиры воспитания:</w:t>
      </w:r>
    </w:p>
    <w:p w:rsidR="005B298C" w:rsidRPr="004839BD" w:rsidRDefault="005B298C" w:rsidP="005B298C">
      <w:pPr>
        <w:pStyle w:val="13"/>
        <w:shd w:val="clear" w:color="auto" w:fill="auto"/>
        <w:spacing w:before="258" w:line="374" w:lineRule="exact"/>
        <w:ind w:left="20" w:firstLine="720"/>
        <w:jc w:val="both"/>
        <w:rPr>
          <w:sz w:val="28"/>
          <w:szCs w:val="28"/>
        </w:rPr>
      </w:pPr>
      <w:r w:rsidRPr="004839BD">
        <w:rPr>
          <w:sz w:val="28"/>
          <w:szCs w:val="28"/>
        </w:rPr>
        <w:t>Целевые ориентиры воспитания детей раннего возраста (к трем годам).</w:t>
      </w:r>
    </w:p>
    <w:p w:rsidR="000A0A93" w:rsidRPr="000A0A93" w:rsidRDefault="000A0A93" w:rsidP="005B298C">
      <w:pPr>
        <w:pStyle w:val="13"/>
        <w:shd w:val="clear" w:color="auto" w:fill="auto"/>
        <w:spacing w:before="258" w:line="374" w:lineRule="exact"/>
        <w:ind w:left="20" w:firstLine="720"/>
        <w:jc w:val="both"/>
      </w:pPr>
    </w:p>
    <w:tbl>
      <w:tblPr>
        <w:tblStyle w:val="a3"/>
        <w:tblW w:w="10026" w:type="dxa"/>
        <w:tblLook w:val="04A0"/>
      </w:tblPr>
      <w:tblGrid>
        <w:gridCol w:w="2093"/>
        <w:gridCol w:w="2404"/>
        <w:gridCol w:w="5529"/>
      </w:tblGrid>
      <w:tr w:rsidR="005B298C" w:rsidRPr="004839BD" w:rsidTr="005B298C">
        <w:trPr>
          <w:tblHeader/>
        </w:trPr>
        <w:tc>
          <w:tcPr>
            <w:tcW w:w="2093" w:type="dxa"/>
            <w:vAlign w:val="center"/>
          </w:tcPr>
          <w:p w:rsidR="005B298C" w:rsidRPr="004839BD" w:rsidRDefault="005B298C" w:rsidP="005B298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Направление</w:t>
            </w:r>
          </w:p>
          <w:p w:rsidR="005B298C" w:rsidRPr="004839BD" w:rsidRDefault="005B298C" w:rsidP="005B298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5B298C" w:rsidRPr="004839BD" w:rsidRDefault="005B298C" w:rsidP="005B298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5B298C" w:rsidRPr="004839BD" w:rsidRDefault="005B298C" w:rsidP="005B298C">
            <w:pPr>
              <w:pStyle w:val="22"/>
              <w:shd w:val="clear" w:color="auto" w:fill="auto"/>
              <w:spacing w:line="240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Целевые ориентиры</w:t>
            </w:r>
          </w:p>
        </w:tc>
      </w:tr>
      <w:tr w:rsidR="005B298C" w:rsidRPr="004839BD" w:rsidTr="005B298C">
        <w:tc>
          <w:tcPr>
            <w:tcW w:w="2093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Патриотическое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464" w:hanging="284"/>
            </w:pPr>
            <w:r w:rsidRPr="004839BD">
              <w:t>Родина, природа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proofErr w:type="gramStart"/>
            <w:r w:rsidRPr="004839BD">
              <w:t>Проявляющий</w:t>
            </w:r>
            <w:proofErr w:type="gramEnd"/>
            <w:r w:rsidRPr="004839BD">
              <w:t xml:space="preserve"> привязанность к близким людям, бережное отношение к живому</w:t>
            </w:r>
          </w:p>
        </w:tc>
      </w:tr>
      <w:tr w:rsidR="005B298C" w:rsidRPr="004839BD" w:rsidTr="005B298C">
        <w:tc>
          <w:tcPr>
            <w:tcW w:w="2093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Духовно</w:t>
            </w:r>
            <w:r w:rsidRPr="004839BD">
              <w:softHyphen/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нравственное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80"/>
            </w:pPr>
            <w:r w:rsidRPr="004839BD">
              <w:t>Жизнь,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80"/>
            </w:pPr>
            <w:r w:rsidRPr="004839BD">
              <w:t>милосердие, добро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proofErr w:type="gramStart"/>
            <w:r w:rsidRPr="004839BD">
              <w:t>Способный</w:t>
            </w:r>
            <w:proofErr w:type="gramEnd"/>
            <w:r w:rsidRPr="004839BD">
              <w:t xml:space="preserve"> понять и принять, что такое «хорошо» и «плохо».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proofErr w:type="gramStart"/>
            <w:r w:rsidRPr="004839BD">
              <w:t>Проявляющий</w:t>
            </w:r>
            <w:proofErr w:type="gramEnd"/>
            <w:r w:rsidRPr="004839BD">
              <w:t xml:space="preserve"> сочувствие, доброту.</w:t>
            </w:r>
          </w:p>
        </w:tc>
      </w:tr>
      <w:tr w:rsidR="005B298C" w:rsidRPr="004839BD" w:rsidTr="005B298C">
        <w:tc>
          <w:tcPr>
            <w:tcW w:w="2093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lastRenderedPageBreak/>
              <w:t>Социальное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80"/>
            </w:pPr>
            <w:r w:rsidRPr="004839BD">
              <w:t>Человек, семья,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80"/>
            </w:pPr>
            <w:r w:rsidRPr="004839BD">
              <w:t>дружба,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80"/>
            </w:pPr>
            <w:r w:rsidRPr="004839BD">
              <w:t>сотрудничество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proofErr w:type="gramStart"/>
            <w:r w:rsidRPr="004839BD">
              <w:t>Испытывающий</w:t>
            </w:r>
            <w:proofErr w:type="gramEnd"/>
            <w:r w:rsidRPr="004839BD">
              <w:t xml:space="preserve">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r w:rsidRPr="004839BD">
              <w:t xml:space="preserve">Проявляющий позицию «Я сам!». </w:t>
            </w:r>
            <w:proofErr w:type="gramStart"/>
            <w:r w:rsidRPr="004839BD">
              <w:t>Способный</w:t>
            </w:r>
            <w:proofErr w:type="gramEnd"/>
            <w:r w:rsidRPr="004839BD">
              <w:t xml:space="preserve"> к самостоятельным (свободным) активным действиям в общении.</w:t>
            </w:r>
          </w:p>
        </w:tc>
      </w:tr>
      <w:tr w:rsidR="005B298C" w:rsidRPr="004839BD" w:rsidTr="005B298C">
        <w:tc>
          <w:tcPr>
            <w:tcW w:w="2093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Познавательное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39"/>
            </w:pPr>
            <w:r w:rsidRPr="004839BD">
              <w:t>Познание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r w:rsidRPr="004839BD">
              <w:t xml:space="preserve">Проявляющий интерес к окружающему миру. </w:t>
            </w:r>
            <w:proofErr w:type="gramStart"/>
            <w:r w:rsidRPr="004839BD">
              <w:t>Любознательный</w:t>
            </w:r>
            <w:proofErr w:type="gramEnd"/>
            <w:r w:rsidRPr="004839BD">
              <w:t>, активный в поведении и деятельности.</w:t>
            </w:r>
          </w:p>
        </w:tc>
      </w:tr>
      <w:tr w:rsidR="005B298C" w:rsidRPr="004839BD" w:rsidTr="005B298C">
        <w:tc>
          <w:tcPr>
            <w:tcW w:w="2093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Физическое и оздоровительное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39"/>
            </w:pPr>
            <w:r w:rsidRPr="004839BD">
              <w:t>Здоровье, жизнь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proofErr w:type="gramStart"/>
            <w:r w:rsidRPr="004839BD">
              <w:t>Понимающий</w:t>
            </w:r>
            <w:proofErr w:type="gramEnd"/>
            <w:r w:rsidRPr="004839BD">
              <w:t xml:space="preserve">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190"/>
            </w:pPr>
            <w:r w:rsidRPr="004839BD"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5B298C" w:rsidRPr="004839BD" w:rsidTr="005B298C">
        <w:tc>
          <w:tcPr>
            <w:tcW w:w="2093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80" w:firstLine="0"/>
            </w:pPr>
            <w:r w:rsidRPr="004839BD">
              <w:t>Трудовое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firstLine="39"/>
            </w:pPr>
            <w:r w:rsidRPr="004839BD">
              <w:t>Труд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firstLine="190"/>
            </w:pPr>
            <w:r w:rsidRPr="004839BD">
              <w:t>Поддерживающий элементарный порядок в окружающей обстановке.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firstLine="190"/>
            </w:pPr>
            <w:proofErr w:type="gramStart"/>
            <w:r w:rsidRPr="004839BD">
              <w:t>Стремящийся</w:t>
            </w:r>
            <w:proofErr w:type="gramEnd"/>
            <w:r w:rsidRPr="004839BD">
              <w:t xml:space="preserve"> помогать старшим в доступных трудовых действиях. </w:t>
            </w:r>
            <w:proofErr w:type="gramStart"/>
            <w:r w:rsidRPr="004839BD">
              <w:t>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  <w:proofErr w:type="gramEnd"/>
          </w:p>
        </w:tc>
      </w:tr>
      <w:tr w:rsidR="005B298C" w:rsidRPr="004839BD" w:rsidTr="005B298C">
        <w:tc>
          <w:tcPr>
            <w:tcW w:w="2093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80" w:firstLine="0"/>
            </w:pPr>
            <w:r w:rsidRPr="004839BD">
              <w:t>Эстетическое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firstLine="39"/>
            </w:pPr>
            <w:r w:rsidRPr="004839BD">
              <w:t>Культура и красота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firstLine="190"/>
            </w:pPr>
            <w:proofErr w:type="gramStart"/>
            <w:r w:rsidRPr="004839BD">
              <w:t>Проявляющий</w:t>
            </w:r>
            <w:proofErr w:type="gramEnd"/>
            <w:r w:rsidRPr="004839BD">
              <w:t xml:space="preserve"> эмоциональную отзывчивость на красоту в окружающем мире и искусстве. </w:t>
            </w:r>
            <w:proofErr w:type="gramStart"/>
            <w:r w:rsidRPr="004839BD">
              <w:t>Способный</w:t>
            </w:r>
            <w:proofErr w:type="gramEnd"/>
            <w:r w:rsidRPr="004839BD">
              <w:t xml:space="preserve"> к творческой деятельности (изобразительной, декоративно</w:t>
            </w:r>
            <w:r w:rsidRPr="004839BD">
              <w:softHyphen/>
              <w:t xml:space="preserve">-оформительской, музыкальной, </w:t>
            </w:r>
            <w:proofErr w:type="spellStart"/>
            <w:r w:rsidRPr="004839BD">
              <w:t>словесно</w:t>
            </w:r>
            <w:r w:rsidRPr="004839BD">
              <w:softHyphen/>
              <w:t>речевой</w:t>
            </w:r>
            <w:proofErr w:type="spellEnd"/>
            <w:r w:rsidRPr="004839BD">
              <w:t>, театрализованной и другое).</w:t>
            </w:r>
          </w:p>
        </w:tc>
      </w:tr>
    </w:tbl>
    <w:p w:rsidR="005B298C" w:rsidRDefault="005B298C" w:rsidP="005B298C">
      <w:pPr>
        <w:rPr>
          <w:sz w:val="2"/>
          <w:szCs w:val="2"/>
        </w:rPr>
      </w:pPr>
    </w:p>
    <w:p w:rsidR="005B298C" w:rsidRDefault="005B298C" w:rsidP="005B298C">
      <w:pPr>
        <w:spacing w:line="180" w:lineRule="exact"/>
        <w:rPr>
          <w:sz w:val="2"/>
          <w:szCs w:val="2"/>
        </w:rPr>
      </w:pPr>
    </w:p>
    <w:p w:rsidR="005B298C" w:rsidRPr="004839BD" w:rsidRDefault="005B298C" w:rsidP="005B298C">
      <w:pPr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3"/>
        <w:tblW w:w="10173" w:type="dxa"/>
        <w:tblLook w:val="04A0"/>
      </w:tblPr>
      <w:tblGrid>
        <w:gridCol w:w="2240"/>
        <w:gridCol w:w="2404"/>
        <w:gridCol w:w="5529"/>
      </w:tblGrid>
      <w:tr w:rsidR="005B298C" w:rsidRPr="004839BD" w:rsidTr="005B298C">
        <w:trPr>
          <w:tblHeader/>
        </w:trPr>
        <w:tc>
          <w:tcPr>
            <w:tcW w:w="2240" w:type="dxa"/>
            <w:vAlign w:val="center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Направление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jc w:val="center"/>
              <w:rPr>
                <w:b/>
                <w:bCs/>
              </w:rPr>
            </w:pPr>
            <w:r w:rsidRPr="004839BD">
              <w:rPr>
                <w:b/>
                <w:bCs/>
              </w:rPr>
              <w:t>Целевые ориентиры</w:t>
            </w:r>
          </w:p>
        </w:tc>
      </w:tr>
      <w:tr w:rsidR="005B298C" w:rsidRPr="004839BD" w:rsidTr="005B298C">
        <w:tc>
          <w:tcPr>
            <w:tcW w:w="2240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lastRenderedPageBreak/>
              <w:t>Патриотическое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Родина, природа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Любящий</w:t>
            </w:r>
            <w:proofErr w:type="gramEnd"/>
            <w:r w:rsidRPr="004839BD"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5B298C" w:rsidRPr="004839BD" w:rsidTr="005B298C">
        <w:tc>
          <w:tcPr>
            <w:tcW w:w="2240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Духовно</w:t>
            </w:r>
            <w:r w:rsidRPr="004839BD">
              <w:softHyphen/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нравственное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Жизнь,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милосердие, добро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Различающий</w:t>
            </w:r>
            <w:proofErr w:type="gramEnd"/>
            <w:r w:rsidRPr="004839BD"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Способный</w:t>
            </w:r>
            <w:proofErr w:type="gramEnd"/>
            <w:r w:rsidRPr="004839BD">
              <w:t xml:space="preserve"> не оставаться равнодушным к чужому горю, проявлять заботу; 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r w:rsidRPr="004839BD">
              <w:t xml:space="preserve">Самостоятельно </w:t>
            </w:r>
            <w:proofErr w:type="gramStart"/>
            <w:r w:rsidRPr="004839BD">
              <w:t>различающий</w:t>
            </w:r>
            <w:proofErr w:type="gramEnd"/>
            <w:r w:rsidRPr="004839BD"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5B298C" w:rsidRPr="004839BD" w:rsidTr="005B298C">
        <w:tc>
          <w:tcPr>
            <w:tcW w:w="2240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Социальное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Человек, семья,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дружба,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сотрудничество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Проявляющий</w:t>
            </w:r>
            <w:proofErr w:type="gramEnd"/>
            <w:r w:rsidRPr="004839BD"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4839BD">
              <w:t>Владеющий</w:t>
            </w:r>
            <w:proofErr w:type="gramEnd"/>
            <w:r w:rsidRPr="004839BD"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4839BD">
              <w:t>со</w:t>
            </w:r>
            <w:proofErr w:type="gramEnd"/>
            <w:r w:rsidRPr="004839BD">
              <w:t xml:space="preserve"> взрослыми и сверстниками на основе общих интересов и дел.</w:t>
            </w:r>
          </w:p>
        </w:tc>
      </w:tr>
      <w:tr w:rsidR="005B298C" w:rsidRPr="004839BD" w:rsidTr="005B298C">
        <w:tc>
          <w:tcPr>
            <w:tcW w:w="2240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Познавательное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Познание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4839BD">
              <w:t xml:space="preserve"> </w:t>
            </w:r>
            <w:proofErr w:type="gramStart"/>
            <w:r w:rsidRPr="004839BD">
              <w:t>Проявляющий</w:t>
            </w:r>
            <w:proofErr w:type="gramEnd"/>
            <w:r w:rsidRPr="004839BD"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4839BD">
              <w:t>Обладающий</w:t>
            </w:r>
            <w:proofErr w:type="gramEnd"/>
            <w:r w:rsidRPr="004839BD">
              <w:t xml:space="preserve"> первичной картиной мира на основе традиционных ценностей.</w:t>
            </w:r>
          </w:p>
        </w:tc>
      </w:tr>
      <w:tr w:rsidR="005B298C" w:rsidRPr="004839BD" w:rsidTr="005B298C">
        <w:tc>
          <w:tcPr>
            <w:tcW w:w="2240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Физическое и оздоровительное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firstLine="0"/>
            </w:pPr>
            <w:r w:rsidRPr="004839BD">
              <w:t>Здоровье, жизнь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Понимающий</w:t>
            </w:r>
            <w:proofErr w:type="gramEnd"/>
            <w:r w:rsidRPr="004839BD"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Демонстрирующий</w:t>
            </w:r>
            <w:proofErr w:type="gramEnd"/>
            <w:r w:rsidRPr="004839BD">
              <w:t xml:space="preserve"> потребность в двигательной деятельности.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Имеющий</w:t>
            </w:r>
            <w:proofErr w:type="gramEnd"/>
            <w:r w:rsidRPr="004839BD">
              <w:t xml:space="preserve"> представление о некоторых видах </w:t>
            </w:r>
            <w:r w:rsidRPr="004839BD">
              <w:lastRenderedPageBreak/>
              <w:t>спорта и активного отдыха.</w:t>
            </w:r>
          </w:p>
        </w:tc>
      </w:tr>
      <w:tr w:rsidR="005B298C" w:rsidRPr="004839BD" w:rsidTr="005B298C">
        <w:tc>
          <w:tcPr>
            <w:tcW w:w="2240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80" w:firstLine="0"/>
            </w:pPr>
            <w:r w:rsidRPr="004839BD">
              <w:lastRenderedPageBreak/>
              <w:t>Трудовое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firstLine="0"/>
            </w:pPr>
            <w:r w:rsidRPr="004839BD">
              <w:t>Труд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Понимающий</w:t>
            </w:r>
            <w:proofErr w:type="gramEnd"/>
            <w:r w:rsidRPr="004839BD"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Проявляющий</w:t>
            </w:r>
            <w:proofErr w:type="gramEnd"/>
            <w:r w:rsidRPr="004839BD">
              <w:t xml:space="preserve"> трудолюбие при выполнении поручений и в самостоятельной деятельности.</w:t>
            </w:r>
          </w:p>
        </w:tc>
      </w:tr>
      <w:tr w:rsidR="005B298C" w:rsidRPr="004839BD" w:rsidTr="005B298C">
        <w:tc>
          <w:tcPr>
            <w:tcW w:w="2240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80" w:firstLine="0"/>
            </w:pPr>
            <w:r w:rsidRPr="004839BD">
              <w:t>Эстетическое</w:t>
            </w:r>
          </w:p>
        </w:tc>
        <w:tc>
          <w:tcPr>
            <w:tcW w:w="2404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firstLine="0"/>
            </w:pPr>
            <w:r w:rsidRPr="004839BD">
              <w:t>Культура и красота</w:t>
            </w:r>
          </w:p>
        </w:tc>
        <w:tc>
          <w:tcPr>
            <w:tcW w:w="5529" w:type="dxa"/>
          </w:tcPr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hanging="38"/>
            </w:pPr>
            <w:proofErr w:type="gramStart"/>
            <w:r w:rsidRPr="004839BD">
              <w:t>Способный</w:t>
            </w:r>
            <w:proofErr w:type="gramEnd"/>
            <w:r w:rsidRPr="004839BD">
              <w:t xml:space="preserve"> воспринимать и чувствовать прекрасное в быту, природе, поступках, искусстве.</w:t>
            </w:r>
          </w:p>
          <w:p w:rsidR="005B298C" w:rsidRPr="004839BD" w:rsidRDefault="005B298C" w:rsidP="001871D2">
            <w:pPr>
              <w:pStyle w:val="22"/>
              <w:shd w:val="clear" w:color="auto" w:fill="auto"/>
              <w:spacing w:line="276" w:lineRule="auto"/>
              <w:ind w:left="60" w:hanging="38"/>
            </w:pPr>
            <w:proofErr w:type="gramStart"/>
            <w:r w:rsidRPr="004839BD">
              <w:t>Стремящийся</w:t>
            </w:r>
            <w:proofErr w:type="gramEnd"/>
            <w:r w:rsidRPr="004839BD">
              <w:t xml:space="preserve"> к отображению прекрасного в продуктивных видах деятельности.</w:t>
            </w:r>
          </w:p>
        </w:tc>
      </w:tr>
    </w:tbl>
    <w:p w:rsidR="00616F14" w:rsidRDefault="00616F14" w:rsidP="00616F14">
      <w:pPr>
        <w:pStyle w:val="13"/>
        <w:shd w:val="clear" w:color="auto" w:fill="auto"/>
        <w:spacing w:before="258" w:line="374" w:lineRule="exact"/>
        <w:ind w:left="20" w:firstLine="720"/>
        <w:rPr>
          <w:b/>
          <w:sz w:val="28"/>
          <w:szCs w:val="28"/>
          <w:u w:val="single"/>
        </w:rPr>
      </w:pPr>
    </w:p>
    <w:p w:rsidR="00616F14" w:rsidRDefault="00E022B2" w:rsidP="00810F99">
      <w:pPr>
        <w:pStyle w:val="3"/>
        <w:ind w:firstLine="567"/>
      </w:pPr>
      <w:bookmarkStart w:id="25" w:name="_Toc151138552"/>
      <w:r>
        <w:t xml:space="preserve">2.7.2  </w:t>
      </w:r>
      <w:r w:rsidR="005B298C" w:rsidRPr="00E022B2">
        <w:t>СОДЕРЖАТЕЛЬНЫЙ РАЗДЕЛ РПВ</w:t>
      </w:r>
      <w:bookmarkEnd w:id="25"/>
    </w:p>
    <w:p w:rsidR="00810F99" w:rsidRPr="00810F99" w:rsidRDefault="00810F99" w:rsidP="00810F99"/>
    <w:p w:rsidR="00F97661" w:rsidRPr="004839BD" w:rsidRDefault="00F97661" w:rsidP="00F9766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Уклад, в качестве установившегося порядка жизни ДОО,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F97661" w:rsidRPr="004839BD" w:rsidRDefault="00F97661" w:rsidP="00F9766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Уклад ДОО - это её необходимый фундамент, основа и инструмент воспитания.</w:t>
      </w:r>
    </w:p>
    <w:p w:rsidR="004839BD" w:rsidRDefault="00F97661" w:rsidP="00F97661">
      <w:pPr>
        <w:pStyle w:val="13"/>
        <w:shd w:val="clear" w:color="auto" w:fill="auto"/>
        <w:tabs>
          <w:tab w:val="left" w:pos="1570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4839BD">
        <w:rPr>
          <w:sz w:val="28"/>
          <w:szCs w:val="28"/>
        </w:rPr>
        <w:t xml:space="preserve">Уклад ДОО задает и удерживает ценности воспитания для всех участников образовательных отношений: руководителей ОО,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Pr="004839BD">
        <w:rPr>
          <w:sz w:val="28"/>
          <w:szCs w:val="28"/>
        </w:rPr>
        <w:t>социокультурного</w:t>
      </w:r>
      <w:proofErr w:type="spellEnd"/>
      <w:r w:rsidRPr="004839BD">
        <w:rPr>
          <w:sz w:val="28"/>
          <w:szCs w:val="28"/>
        </w:rPr>
        <w:t xml:space="preserve"> окружения ОО.</w:t>
      </w:r>
      <w:r w:rsidRPr="004839BD">
        <w:rPr>
          <w:b/>
          <w:bCs/>
          <w:sz w:val="28"/>
          <w:szCs w:val="28"/>
        </w:rPr>
        <w:t xml:space="preserve"> </w:t>
      </w:r>
    </w:p>
    <w:p w:rsidR="00F97661" w:rsidRPr="004839BD" w:rsidRDefault="00F97661" w:rsidP="00F97661">
      <w:pPr>
        <w:pStyle w:val="13"/>
        <w:shd w:val="clear" w:color="auto" w:fill="auto"/>
        <w:tabs>
          <w:tab w:val="left" w:pos="1570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4839BD">
        <w:rPr>
          <w:b/>
          <w:bCs/>
          <w:sz w:val="28"/>
          <w:szCs w:val="28"/>
        </w:rPr>
        <w:t>Уклад ДОО</w:t>
      </w:r>
      <w:r w:rsidRPr="004839BD">
        <w:rPr>
          <w:sz w:val="28"/>
          <w:szCs w:val="28"/>
        </w:rPr>
        <w:t>:</w:t>
      </w:r>
    </w:p>
    <w:p w:rsidR="00F97661" w:rsidRPr="00694A97" w:rsidRDefault="00F97661" w:rsidP="005B298C">
      <w:pPr>
        <w:pStyle w:val="13"/>
        <w:shd w:val="clear" w:color="auto" w:fill="auto"/>
        <w:tabs>
          <w:tab w:val="left" w:pos="1570"/>
        </w:tabs>
        <w:spacing w:before="0" w:line="374" w:lineRule="exact"/>
        <w:jc w:val="both"/>
        <w:rPr>
          <w:i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769"/>
      </w:tblGrid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t>Цель и смысл деятельности ДОО, её миссия</w:t>
            </w:r>
          </w:p>
        </w:tc>
        <w:tc>
          <w:tcPr>
            <w:tcW w:w="6769" w:type="dxa"/>
          </w:tcPr>
          <w:p w:rsidR="00F97661" w:rsidRPr="004839BD" w:rsidRDefault="00F97661" w:rsidP="001871D2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      </w:r>
          </w:p>
          <w:p w:rsidR="005B298C" w:rsidRPr="004839BD" w:rsidRDefault="005B298C" w:rsidP="001871D2">
            <w:pPr>
              <w:pStyle w:val="13"/>
              <w:tabs>
                <w:tab w:val="left" w:pos="1570"/>
              </w:tabs>
              <w:spacing w:before="0" w:line="276" w:lineRule="auto"/>
              <w:jc w:val="left"/>
              <w:rPr>
                <w:sz w:val="24"/>
                <w:szCs w:val="24"/>
              </w:rPr>
            </w:pPr>
          </w:p>
        </w:tc>
      </w:tr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t>Принципы жизни и воспитания в ДОО</w:t>
            </w:r>
          </w:p>
        </w:tc>
        <w:tc>
          <w:tcPr>
            <w:tcW w:w="6769" w:type="dxa"/>
          </w:tcPr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Принципы жизни и воспитания в ДОО соответствуют основным принципам дошкольного образования в соответствии с ФГОС </w:t>
            </w:r>
            <w:proofErr w:type="gramStart"/>
            <w:r w:rsidRPr="004839BD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proofErr w:type="gramEnd"/>
            <w:r w:rsidRPr="004839B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Bookmark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1) 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401"/>
            <w:bookmarkEnd w:id="26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 xml:space="preserve"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</w:t>
            </w:r>
            <w:r w:rsidRPr="0048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становится субъектом образования (далее - индивидуализация дошкольного образования);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Bookmark1"/>
            <w:bookmarkEnd w:id="27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3) содействие и сотрудничество детей и взрослых, признание ребенка полноценным участником (субъектом) образовательных отношений;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Bookmark2"/>
            <w:bookmarkEnd w:id="28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4) поддержка инициативы детей в различных видах деятельности;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Bookmark3"/>
            <w:bookmarkEnd w:id="29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5) сотрудничество ДОО с семьей;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Bookmark4"/>
            <w:bookmarkEnd w:id="30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 xml:space="preserve">6) приобщение детей к </w:t>
            </w:r>
            <w:proofErr w:type="spellStart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социокультурным</w:t>
            </w:r>
            <w:proofErr w:type="spellEnd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 xml:space="preserve"> нормам, традициям семьи, общества и государства;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Bookmark5"/>
            <w:bookmarkEnd w:id="31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7) формирование познавательных интересов и познавательных действий ребенка в различных видах деятельности;</w:t>
            </w:r>
          </w:p>
          <w:p w:rsidR="00F97661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Bookmark6"/>
            <w:bookmarkEnd w:id="32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8) возрастная адекватность дошкольного образования (соответствие условий, требований, методов возрасту и особенностям развития);</w:t>
            </w:r>
          </w:p>
          <w:bookmarkEnd w:id="33"/>
          <w:p w:rsidR="005B298C" w:rsidRPr="004839BD" w:rsidRDefault="00F97661" w:rsidP="001871D2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9) учет этнокультурной ситуации развития детей.</w:t>
            </w:r>
          </w:p>
        </w:tc>
      </w:tr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lastRenderedPageBreak/>
              <w:t>Образ ДОО, её особенности, символика, внешний имидж</w:t>
            </w:r>
          </w:p>
        </w:tc>
        <w:tc>
          <w:tcPr>
            <w:tcW w:w="6769" w:type="dxa"/>
          </w:tcPr>
          <w:p w:rsidR="00920625" w:rsidRPr="004839BD" w:rsidRDefault="00920625" w:rsidP="001871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Групповые и </w:t>
            </w:r>
            <w:proofErr w:type="spellStart"/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внегрупповые</w:t>
            </w:r>
            <w:proofErr w:type="spellEnd"/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пространства ДОУ представляют собой многофункциональную и комфортную среду для пребывания детей. Цветовая гамма стен, лестниц и лестничных пролётов выдержана в 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спокойных серо-бежевых тонах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что создаёт приятное и комфортное цветовое решение. 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В холле 1 этажа оформлены центры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«Безопасность дорожного движения», «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Выставки работ </w:t>
            </w:r>
            <w:proofErr w:type="spellStart"/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детей-педагогов-родитиелей</w:t>
            </w:r>
            <w:proofErr w:type="spellEnd"/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2A2B5E"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="002A2B5E"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патриатиический</w:t>
            </w:r>
            <w:proofErr w:type="spellEnd"/>
            <w:r w:rsidR="002A2B5E"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уголок»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. В холле 2 этажа интерактивная панель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Пожарная безопасность»</w:t>
            </w:r>
            <w:r w:rsidR="006A3D0F"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, на которой расположен логотип и флаг Дошкольного отряда пожарных (</w:t>
            </w:r>
            <w:proofErr w:type="gramStart"/>
            <w:r w:rsidR="006A3D0F"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="006A3D0F"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), имеется информационный стенд ДОП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Оформлены информационные стенды для педагогов и родителей, Постоянно меняются осенние, весенние. летние и зимние композиции в интерьере ДОУ. На центральной части 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со стороны участков 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уличного пространства разб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иты клумбы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на которых представлены разнообразные цветы и растения, которые радуют детей и взрослых с мая по сентябрь, а также </w:t>
            </w:r>
            <w:r w:rsidR="006A3D0F"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имеется небольшая лесная полоса.</w:t>
            </w:r>
          </w:p>
          <w:p w:rsidR="00920625" w:rsidRPr="004839BD" w:rsidRDefault="00920625" w:rsidP="001871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Символика ДО</w:t>
            </w:r>
            <w:proofErr w:type="gramStart"/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D0F" w:rsidRPr="004839BD">
              <w:rPr>
                <w:rFonts w:ascii="Times New Roman" w:hAnsi="Times New Roman"/>
                <w:sz w:val="24"/>
                <w:szCs w:val="24"/>
              </w:rPr>
              <w:t>логотип с изображением ягод, детей и воспитателя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. Данное изображение используется  на стендах, буклетах, баннерах, программах мероприятий, презентациях.</w:t>
            </w:r>
            <w:r w:rsidR="006A3D0F" w:rsidRPr="004839BD">
              <w:rPr>
                <w:rFonts w:ascii="Times New Roman" w:hAnsi="Times New Roman"/>
                <w:sz w:val="24"/>
                <w:szCs w:val="24"/>
              </w:rPr>
              <w:t xml:space="preserve"> Так же имеется флаг с логотипом ДОУ. Весь педагогический состав имеет форму для официальных мероприятий – белая </w:t>
            </w:r>
            <w:r w:rsidR="003A549A" w:rsidRPr="004839BD">
              <w:rPr>
                <w:rFonts w:ascii="Times New Roman" w:hAnsi="Times New Roman"/>
                <w:sz w:val="24"/>
                <w:szCs w:val="24"/>
              </w:rPr>
              <w:t>рубашка (блузка) с</w:t>
            </w:r>
            <w:r w:rsidR="006A3D0F" w:rsidRPr="004839BD">
              <w:rPr>
                <w:rFonts w:ascii="Times New Roman" w:hAnsi="Times New Roman"/>
                <w:sz w:val="24"/>
                <w:szCs w:val="24"/>
              </w:rPr>
              <w:t xml:space="preserve"> удлинённым рукавом, черный низ и </w:t>
            </w:r>
            <w:r w:rsidR="003A549A" w:rsidRPr="004839BD">
              <w:rPr>
                <w:rFonts w:ascii="Times New Roman" w:hAnsi="Times New Roman"/>
                <w:sz w:val="24"/>
                <w:szCs w:val="24"/>
              </w:rPr>
              <w:t>красная ассиметричная жилетка.</w:t>
            </w:r>
          </w:p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iCs/>
                <w:sz w:val="24"/>
                <w:szCs w:val="24"/>
              </w:rPr>
            </w:pPr>
          </w:p>
        </w:tc>
      </w:tr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t xml:space="preserve">Отношение к воспитанникам, их родителям (законным </w:t>
            </w:r>
            <w:r w:rsidRPr="004839BD">
              <w:rPr>
                <w:sz w:val="24"/>
                <w:szCs w:val="24"/>
              </w:rPr>
              <w:lastRenderedPageBreak/>
              <w:t>представителям), сотрудникам и партнерам ДОО</w:t>
            </w:r>
          </w:p>
        </w:tc>
        <w:tc>
          <w:tcPr>
            <w:tcW w:w="6769" w:type="dxa"/>
          </w:tcPr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Bookmark7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уважение взрослых к человеческому достоинству детей, формирование и поддержка их положительной </w:t>
            </w:r>
            <w:r w:rsidRPr="00483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самооценки, уверенности в собственных возможностях и способностях;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2170"/>
            <w:bookmarkEnd w:id="34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2) 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недопустимость</w:t>
            </w:r>
            <w:proofErr w:type="gramEnd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детей);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Bookmark8"/>
            <w:bookmarkEnd w:id="35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Bookmark9"/>
            <w:bookmarkEnd w:id="36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Bookmark10"/>
            <w:bookmarkEnd w:id="37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5) поддержка инициативы и самостоятельности детей в специфических для них видах деятельности;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Bookmark11"/>
            <w:bookmarkEnd w:id="38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6) возможность выбора детьми материалов, видов активности, участников совместной деятельности и общения;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Bookmark12"/>
            <w:bookmarkEnd w:id="39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7) защита детей от всех форм физического и психического насилия;</w:t>
            </w:r>
          </w:p>
          <w:bookmarkEnd w:id="40"/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взаимодействие с родителями (законными представителями) по вопросам образования ребенка, </w:t>
            </w: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 строятся на принципе партнерства в интересах создания максимально благоприятных условий для развития обучающихся.</w:t>
            </w:r>
          </w:p>
          <w:p w:rsidR="003A549A" w:rsidRPr="004839BD" w:rsidRDefault="003A549A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 строятся на принципе сотрудничества для объединения усилий семьи и ДОО в воспитании ребенка.</w:t>
            </w:r>
          </w:p>
          <w:p w:rsidR="005B298C" w:rsidRPr="004839BD" w:rsidRDefault="005B298C" w:rsidP="001871D2">
            <w:pPr>
              <w:tabs>
                <w:tab w:val="right" w:pos="426"/>
                <w:tab w:val="left" w:pos="471"/>
              </w:tabs>
              <w:suppressAutoHyphens/>
              <w:spacing w:line="276" w:lineRule="auto"/>
              <w:ind w:left="18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lastRenderedPageBreak/>
              <w:t>Ключевые правила ДОО</w:t>
            </w:r>
          </w:p>
        </w:tc>
        <w:tc>
          <w:tcPr>
            <w:tcW w:w="6769" w:type="dxa"/>
          </w:tcPr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При реализации Программы воспитания педагог: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определяет единые для всех детей правила сосуществования детского общества, включающие равенство прав, взаимную доброжелательность и внимание друг к другу, готовность прийти на помощь, поддержать;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соблюдает гуманистические принципы педагогического 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сопровождения развития детей, в числе которых забота, теплое отношение, интерес к каждому ребенку, поддержка и установка на успех, развитие детской самостоятельности, инициативы;</w:t>
            </w:r>
          </w:p>
          <w:p w:rsidR="003A549A" w:rsidRPr="004839BD" w:rsidRDefault="003A549A" w:rsidP="001871D2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сотрудничает с родителями, совместно с ними решая задачи воспитания детей</w:t>
            </w:r>
          </w:p>
          <w:p w:rsidR="005B298C" w:rsidRPr="004839BD" w:rsidRDefault="005B298C" w:rsidP="001871D2">
            <w:pPr>
              <w:spacing w:line="276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lastRenderedPageBreak/>
              <w:t>Традиции и ритуалы, особые нормы этикета в ДОО (достигаемые ценности воспитания)</w:t>
            </w:r>
          </w:p>
        </w:tc>
        <w:tc>
          <w:tcPr>
            <w:tcW w:w="6769" w:type="dxa"/>
          </w:tcPr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период существования детского сада сложились определенные условия для развития и реализации творческого потенциала детей, родителей и педагогов, установилась своя система нравственного развития коллектива. Убеждены, что установлению доверительных отношений и демократичного стиля общения педагогов с детьми и их родителями во многом способствует поддержание традиций сада. Это привело к становлению определенного ритма деятельности учреждения, закреплению традиционных дел и мероприятий. 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событийности в реализации программы отражен в сложившейся в ДОУ циклограмме ежегодных мероприятий, которые стали традиционными: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ind w:firstLine="4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сентября – День знаний.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 безопасности дорожного движения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Осенний праздник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пожилого человека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Матери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Беловские</w:t>
            </w:r>
            <w:proofErr w:type="spellEnd"/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чтения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Новый год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День защитника Отечества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Неделя Здоровья и спорта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- 8 Марта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апреля – День космонавтики</w:t>
            </w:r>
          </w:p>
          <w:p w:rsidR="00120911" w:rsidRPr="004839BD" w:rsidRDefault="00120911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- 30 апреля «День пожарной охраны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- 9 мая - День Победы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Выпускной 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 июня - День защиты детей</w:t>
            </w:r>
          </w:p>
          <w:p w:rsidR="003A549A" w:rsidRPr="004839BD" w:rsidRDefault="003A549A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так же утренний 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</w:t>
            </w:r>
            <w:proofErr w:type="gramEnd"/>
            <w:r w:rsidR="00120911" w:rsidRPr="0048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котором педагог вместе с детьми находит тему (проблему) дня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20911" w:rsidRPr="0048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вечерний круг – подведение итогов дня. Подготовка ко сну осуществляется с помощью «Ласковой минутки» (утешение малышей, чтение или аудио прослушивание сказки и т.п.)</w:t>
            </w:r>
          </w:p>
          <w:p w:rsidR="00120911" w:rsidRPr="004839BD" w:rsidRDefault="00120911" w:rsidP="001871D2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профессиональной этики и этикета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заключаются в следующем</w:t>
            </w:r>
            <w:r w:rsidRPr="004839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0911" w:rsidRPr="004839BD" w:rsidRDefault="00120911" w:rsidP="001871D2">
            <w:pPr>
              <w:pStyle w:val="a4"/>
              <w:numPr>
                <w:ilvl w:val="0"/>
                <w:numId w:val="15"/>
              </w:numPr>
              <w:adjustRightInd w:val="0"/>
              <w:spacing w:line="276" w:lineRule="auto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t>педагог всегда выходит навстречу родителям и приветствует родителей и детей</w:t>
            </w:r>
          </w:p>
          <w:p w:rsidR="00120911" w:rsidRPr="004839BD" w:rsidRDefault="00120911" w:rsidP="001871D2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первым;</w:t>
            </w:r>
          </w:p>
          <w:p w:rsidR="00120911" w:rsidRPr="004839BD" w:rsidRDefault="00120911" w:rsidP="001871D2">
            <w:pPr>
              <w:pStyle w:val="a4"/>
              <w:numPr>
                <w:ilvl w:val="0"/>
                <w:numId w:val="15"/>
              </w:numPr>
              <w:adjustRightInd w:val="0"/>
              <w:spacing w:line="276" w:lineRule="auto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t>улыбка – всегда обязательная часть приветствия;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описывает события и ситуации, но не даѐт им оценки;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не обвиняет родителей и не возлагает на них ответственность за поведение</w:t>
            </w:r>
            <w:r w:rsidRPr="0048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детей в детском саду;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тон общения ровный и дружелюбный, исключается повышение голоса;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уважительное отношение к личности воспитанника;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умение заинтересованно слушать собеседника и сопереживать ему;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умение видеть и слышать воспитанника, сопереживать ему;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уравновешенность и самообладание, выдержка в отношениях с детьми;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умение быстро и правильно оценивать сложившуюся обстановку и в то же время не</w:t>
            </w:r>
            <w:r w:rsidR="000F1C13" w:rsidRPr="00483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торопиться с выводами о поведении и способностях воспитанников;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сочетать мягкий эмоциональный и деловой тон в отношениях с детьми;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умение сочетать требовательность с чутким отношением к воспитанникам;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знание возрастных и индивидуальных особенностей воспитанников;</w:t>
            </w:r>
          </w:p>
          <w:p w:rsidR="00120911" w:rsidRPr="004839BD" w:rsidRDefault="00120911" w:rsidP="001871D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 внешнего вида статусу воспитателя детского сада.</w:t>
            </w:r>
          </w:p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4839BD">
              <w:rPr>
                <w:sz w:val="24"/>
                <w:szCs w:val="24"/>
              </w:rPr>
              <w:lastRenderedPageBreak/>
              <w:t>Особенности РППС, отражающие образ и ценности ДОО</w:t>
            </w:r>
          </w:p>
        </w:tc>
        <w:tc>
          <w:tcPr>
            <w:tcW w:w="6769" w:type="dxa"/>
          </w:tcPr>
          <w:p w:rsidR="000F1C13" w:rsidRPr="004839BD" w:rsidRDefault="000F1C13" w:rsidP="001871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Ориентиры для педагогов ДОО в оформлении РППС: традиционные ценности российского общества; направления воспитания (патриотическое, духовно-нравственное, социальное, познавательное, физическое и оздоровительное, трудовое, эстетическое); основные государственные и народные праздники.</w:t>
            </w:r>
          </w:p>
          <w:p w:rsidR="000F1C13" w:rsidRPr="004839BD" w:rsidRDefault="000F1C13" w:rsidP="001871D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Особенностью организации развивающей предметно-пространственной среды групп детского сада является акцент, сделанный педагогами, на разнообразном материале по региональному компоненту и  патриотическому воспитанию.</w:t>
            </w:r>
          </w:p>
          <w:p w:rsidR="005B298C" w:rsidRPr="004839BD" w:rsidRDefault="005B298C" w:rsidP="001871D2">
            <w:pPr>
              <w:pStyle w:val="13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298C" w:rsidRPr="004839BD" w:rsidTr="004839BD">
        <w:tc>
          <w:tcPr>
            <w:tcW w:w="33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839BD">
              <w:rPr>
                <w:sz w:val="24"/>
                <w:szCs w:val="24"/>
              </w:rPr>
              <w:t>Социокультурный</w:t>
            </w:r>
            <w:proofErr w:type="spellEnd"/>
            <w:r w:rsidRPr="004839BD">
              <w:rPr>
                <w:sz w:val="24"/>
                <w:szCs w:val="24"/>
              </w:rPr>
              <w:t xml:space="preserve"> контекст, внешняя социальная и культурная среда ДОО (учитывает этнокультурные, конфессиональные и региональные особенности)</w:t>
            </w:r>
          </w:p>
        </w:tc>
        <w:tc>
          <w:tcPr>
            <w:tcW w:w="6769" w:type="dxa"/>
          </w:tcPr>
          <w:p w:rsidR="000F1C13" w:rsidRPr="004839BD" w:rsidRDefault="000F1C13" w:rsidP="001871D2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МДОУ №7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Ягодка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</w:t>
            </w:r>
            <w:proofErr w:type="gramEnd"/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обособленном микрорайоне «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Прилуки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города Вологды. </w:t>
            </w:r>
            <w:r w:rsidRPr="00483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микрорайоне имеются как старые жилые дома, так и новостройки</w:t>
            </w:r>
            <w:r w:rsidRPr="004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а так же </w:t>
            </w:r>
            <w:proofErr w:type="spellStart"/>
            <w:r w:rsidRPr="004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часный</w:t>
            </w:r>
            <w:proofErr w:type="spellEnd"/>
            <w:r w:rsidRPr="004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сектор</w:t>
            </w:r>
            <w:r w:rsidRPr="00483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Социальное окружение: рядом с МДОУ 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№7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839BD">
              <w:rPr>
                <w:rFonts w:ascii="Times New Roman" w:hAnsi="Times New Roman"/>
                <w:sz w:val="24"/>
                <w:szCs w:val="24"/>
                <w:lang w:eastAsia="ru-RU"/>
              </w:rPr>
              <w:t>Ягодка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483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расположены </w:t>
            </w:r>
            <w:r w:rsidRPr="004839BD">
              <w:rPr>
                <w:sz w:val="24"/>
                <w:szCs w:val="24"/>
              </w:rPr>
              <w:t xml:space="preserve">- </w:t>
            </w: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библиотека №20 – Прилуки, филиал Поликлиника №1 города Вологды, </w:t>
            </w:r>
            <w:proofErr w:type="spellStart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культурнор</w:t>
            </w:r>
            <w:proofErr w:type="spellEnd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4839BD">
              <w:rPr>
                <w:rFonts w:ascii="Times New Roman" w:hAnsi="Times New Roman" w:cs="Times New Roman"/>
                <w:sz w:val="24"/>
                <w:szCs w:val="24"/>
              </w:rPr>
              <w:t xml:space="preserve"> центр «Забота», Прилуки </w:t>
            </w:r>
            <w:r w:rsidRPr="004839B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 которыми проходит взаимодействие, а также </w:t>
            </w:r>
            <w:r w:rsidRPr="004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строится филиал начальной школы № 9 (начало образовательной деятельности </w:t>
            </w:r>
            <w:proofErr w:type="spellStart"/>
            <w:r w:rsidRPr="004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заплвнировано</w:t>
            </w:r>
            <w:proofErr w:type="spellEnd"/>
            <w:r w:rsidRPr="004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r w:rsidRPr="004839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сентябрь 2024г).</w:t>
            </w:r>
          </w:p>
          <w:p w:rsidR="005B298C" w:rsidRPr="004839BD" w:rsidRDefault="000F1C13" w:rsidP="001871D2">
            <w:pPr>
              <w:pStyle w:val="13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4839BD">
              <w:rPr>
                <w:sz w:val="24"/>
                <w:szCs w:val="24"/>
                <w:lang w:eastAsia="ru-RU"/>
              </w:rPr>
              <w:t>Социальными заказчиками реализации Программы как комплекса воспитательных</w:t>
            </w:r>
            <w:r w:rsidRPr="004839BD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услуг</w:t>
            </w:r>
            <w:r w:rsidRPr="004839BD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выступают,</w:t>
            </w:r>
            <w:r w:rsidRPr="004839BD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в</w:t>
            </w:r>
            <w:r w:rsidRPr="004839BD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первую</w:t>
            </w:r>
            <w:r w:rsidRPr="004839BD">
              <w:rPr>
                <w:spacing w:val="-8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очередь,</w:t>
            </w:r>
            <w:r w:rsidRPr="004839BD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родители</w:t>
            </w:r>
            <w:r w:rsidRPr="004839BD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воспитанников</w:t>
            </w:r>
            <w:r w:rsidRPr="004839BD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как</w:t>
            </w:r>
            <w:r w:rsidRPr="004839BD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гаранты</w:t>
            </w:r>
            <w:r w:rsidRPr="004839BD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реализации</w:t>
            </w:r>
            <w:r w:rsidRPr="004839BD">
              <w:rPr>
                <w:spacing w:val="-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прав</w:t>
            </w:r>
            <w:r w:rsidRPr="004839BD">
              <w:rPr>
                <w:spacing w:val="-57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ребенка</w:t>
            </w:r>
            <w:r w:rsidRPr="004839BD">
              <w:rPr>
                <w:spacing w:val="-1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на</w:t>
            </w:r>
            <w:r w:rsidRPr="004839BD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уход,</w:t>
            </w:r>
            <w:r w:rsidRPr="004839BD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присмотр</w:t>
            </w:r>
            <w:r w:rsidRPr="004839BD">
              <w:rPr>
                <w:spacing w:val="-2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и оздоровление, воспитание</w:t>
            </w:r>
            <w:r w:rsidRPr="004839BD">
              <w:rPr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839BD">
              <w:rPr>
                <w:sz w:val="24"/>
                <w:szCs w:val="24"/>
                <w:lang w:eastAsia="ru-RU"/>
              </w:rPr>
              <w:t>и обучение.</w:t>
            </w:r>
          </w:p>
          <w:p w:rsidR="00FB25B7" w:rsidRPr="004839BD" w:rsidRDefault="00FB25B7" w:rsidP="001871D2">
            <w:pPr>
              <w:pStyle w:val="13"/>
              <w:tabs>
                <w:tab w:val="left" w:pos="1570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4839BD" w:rsidRDefault="004839BD" w:rsidP="005B298C">
      <w:pPr>
        <w:pStyle w:val="13"/>
        <w:shd w:val="clear" w:color="auto" w:fill="auto"/>
        <w:tabs>
          <w:tab w:val="left" w:pos="1570"/>
        </w:tabs>
        <w:spacing w:before="0" w:line="374" w:lineRule="exact"/>
        <w:jc w:val="both"/>
        <w:rPr>
          <w:sz w:val="28"/>
          <w:szCs w:val="28"/>
        </w:rPr>
      </w:pPr>
    </w:p>
    <w:p w:rsidR="005B298C" w:rsidRDefault="005B298C" w:rsidP="005B298C">
      <w:pPr>
        <w:pStyle w:val="13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  <w:r w:rsidRPr="001D6E7C">
        <w:rPr>
          <w:b/>
          <w:bCs/>
          <w:sz w:val="28"/>
          <w:szCs w:val="28"/>
        </w:rPr>
        <w:t>Воспитывающая среда ДО</w:t>
      </w:r>
      <w:r>
        <w:rPr>
          <w:b/>
          <w:bCs/>
          <w:sz w:val="28"/>
          <w:szCs w:val="28"/>
        </w:rPr>
        <w:t>О</w:t>
      </w:r>
    </w:p>
    <w:p w:rsidR="005B298C" w:rsidRDefault="005B298C" w:rsidP="005B298C">
      <w:pPr>
        <w:pStyle w:val="13"/>
        <w:shd w:val="clear" w:color="auto" w:fill="auto"/>
        <w:tabs>
          <w:tab w:val="left" w:pos="1575"/>
        </w:tabs>
        <w:spacing w:before="0" w:line="374" w:lineRule="exact"/>
        <w:jc w:val="both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0"/>
        <w:gridCol w:w="6488"/>
      </w:tblGrid>
      <w:tr w:rsidR="003A00C7" w:rsidRPr="00A0233A" w:rsidTr="003A00C7">
        <w:tc>
          <w:tcPr>
            <w:tcW w:w="3650" w:type="dxa"/>
          </w:tcPr>
          <w:p w:rsidR="003A00C7" w:rsidRPr="00A0233A" w:rsidRDefault="003A00C7" w:rsidP="001871D2">
            <w:pPr>
              <w:pStyle w:val="13"/>
              <w:shd w:val="clear" w:color="auto" w:fill="auto"/>
              <w:tabs>
                <w:tab w:val="left" w:pos="1575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формирования эмоционально-ценностного отношения ребёнка к окружающему миру, другим людям, себе</w:t>
            </w:r>
          </w:p>
        </w:tc>
        <w:tc>
          <w:tcPr>
            <w:tcW w:w="6488" w:type="dxa"/>
            <w:vMerge w:val="restart"/>
          </w:tcPr>
          <w:p w:rsidR="003A00C7" w:rsidRPr="003A00C7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C7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Воспитывающая среда ДОО</w:t>
            </w:r>
            <w:r w:rsidRPr="003A00C7">
              <w:rPr>
                <w:rFonts w:ascii="Times New Roman" w:hAnsi="Times New Roman" w:cs="Times New Roman"/>
                <w:sz w:val="24"/>
                <w:szCs w:val="24"/>
              </w:rPr>
              <w:t xml:space="preserve"> – это пространство, в рамках которого происходит процесс воспитания.</w:t>
            </w:r>
          </w:p>
          <w:p w:rsidR="003A00C7" w:rsidRPr="003A00C7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 </w:t>
            </w:r>
            <w:proofErr w:type="gramStart"/>
            <w:r w:rsidRPr="003A00C7">
              <w:rPr>
                <w:rFonts w:ascii="Times New Roman" w:hAnsi="Times New Roman" w:cs="Times New Roman"/>
                <w:b/>
                <w:sz w:val="24"/>
                <w:szCs w:val="24"/>
              </w:rPr>
              <w:t>воспитывающей</w:t>
            </w:r>
            <w:proofErr w:type="gramEnd"/>
            <w:r w:rsidRPr="003A00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среда ДОО</w:t>
            </w:r>
          </w:p>
          <w:p w:rsidR="003A00C7" w:rsidRPr="003A00C7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</w:t>
            </w:r>
          </w:p>
          <w:p w:rsidR="003A00C7" w:rsidRPr="003A00C7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7">
              <w:rPr>
                <w:rFonts w:ascii="Times New Roman" w:hAnsi="Times New Roman" w:cs="Times New Roman"/>
                <w:sz w:val="24"/>
                <w:szCs w:val="24"/>
              </w:rPr>
              <w:t>Воспитывающая среда ДОО направлена на создание следующих групп условий:</w:t>
            </w:r>
          </w:p>
          <w:p w:rsidR="003A00C7" w:rsidRPr="003A00C7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7">
              <w:rPr>
                <w:rFonts w:ascii="Times New Roman" w:hAnsi="Times New Roman" w:cs="Times New Roman"/>
                <w:sz w:val="24"/>
                <w:szCs w:val="24"/>
              </w:rPr>
              <w:t>- условия для формирования эмоционально-ценностного отношения ребёнка к окружающему миру, другим людям, себе;</w:t>
            </w:r>
          </w:p>
          <w:p w:rsidR="003A00C7" w:rsidRPr="003A00C7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7">
              <w:rPr>
                <w:rFonts w:ascii="Times New Roman" w:hAnsi="Times New Roman" w:cs="Times New Roman"/>
                <w:sz w:val="24"/>
                <w:szCs w:val="24"/>
              </w:rPr>
              <w:t>- условия для обретения ребёнком первичного опыта деятельности и поступка в соответствии с традиционными ценностями российского общества;</w:t>
            </w:r>
          </w:p>
          <w:p w:rsidR="003A00C7" w:rsidRPr="003A00C7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0C7">
              <w:rPr>
                <w:rFonts w:ascii="Times New Roman" w:hAnsi="Times New Roman" w:cs="Times New Roman"/>
                <w:sz w:val="24"/>
                <w:szCs w:val="24"/>
              </w:rPr>
              <w:t>-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      </w:r>
          </w:p>
          <w:p w:rsidR="003A00C7" w:rsidRPr="00A0233A" w:rsidRDefault="003A00C7" w:rsidP="001871D2">
            <w:pPr>
              <w:pStyle w:val="13"/>
              <w:tabs>
                <w:tab w:val="left" w:pos="1575"/>
              </w:tabs>
              <w:spacing w:before="0"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3A00C7" w:rsidRPr="00A0233A" w:rsidTr="003A00C7">
        <w:tc>
          <w:tcPr>
            <w:tcW w:w="3650" w:type="dxa"/>
          </w:tcPr>
          <w:p w:rsidR="003A00C7" w:rsidRPr="00A0233A" w:rsidRDefault="003A00C7" w:rsidP="001871D2">
            <w:pPr>
              <w:pStyle w:val="13"/>
              <w:shd w:val="clear" w:color="auto" w:fill="auto"/>
              <w:tabs>
                <w:tab w:val="left" w:pos="1575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обретения ребёнком первичного опыта деятельности и поступка в соответствии с традиционными ценностями российского общества</w:t>
            </w:r>
          </w:p>
        </w:tc>
        <w:tc>
          <w:tcPr>
            <w:tcW w:w="6488" w:type="dxa"/>
            <w:vMerge/>
          </w:tcPr>
          <w:p w:rsidR="003A00C7" w:rsidRPr="00A0233A" w:rsidRDefault="003A00C7" w:rsidP="001871D2">
            <w:pPr>
              <w:pStyle w:val="13"/>
              <w:tabs>
                <w:tab w:val="left" w:pos="1575"/>
              </w:tabs>
              <w:spacing w:before="0" w:line="276" w:lineRule="auto"/>
              <w:ind w:left="316"/>
              <w:jc w:val="both"/>
              <w:rPr>
                <w:sz w:val="24"/>
                <w:szCs w:val="24"/>
              </w:rPr>
            </w:pPr>
          </w:p>
        </w:tc>
      </w:tr>
      <w:tr w:rsidR="003A00C7" w:rsidRPr="00A0233A" w:rsidTr="003A00C7">
        <w:tc>
          <w:tcPr>
            <w:tcW w:w="3650" w:type="dxa"/>
          </w:tcPr>
          <w:p w:rsidR="003A00C7" w:rsidRPr="00A0233A" w:rsidRDefault="003A00C7" w:rsidP="001871D2">
            <w:pPr>
              <w:pStyle w:val="13"/>
              <w:shd w:val="clear" w:color="auto" w:fill="auto"/>
              <w:tabs>
                <w:tab w:val="left" w:pos="1575"/>
              </w:tabs>
              <w:spacing w:before="0" w:line="276" w:lineRule="auto"/>
              <w:jc w:val="both"/>
              <w:rPr>
                <w:sz w:val="24"/>
                <w:szCs w:val="24"/>
              </w:rPr>
            </w:pPr>
            <w:r w:rsidRPr="00A0233A">
              <w:rPr>
                <w:sz w:val="24"/>
                <w:szCs w:val="24"/>
              </w:rPr>
      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</w:t>
            </w:r>
          </w:p>
        </w:tc>
        <w:tc>
          <w:tcPr>
            <w:tcW w:w="6488" w:type="dxa"/>
            <w:vMerge/>
          </w:tcPr>
          <w:p w:rsidR="003A00C7" w:rsidRPr="00A0233A" w:rsidRDefault="003A00C7" w:rsidP="001871D2">
            <w:pPr>
              <w:pStyle w:val="13"/>
              <w:tabs>
                <w:tab w:val="left" w:pos="1575"/>
              </w:tabs>
              <w:spacing w:before="0" w:line="276" w:lineRule="auto"/>
              <w:ind w:left="360"/>
              <w:jc w:val="both"/>
              <w:rPr>
                <w:sz w:val="24"/>
                <w:szCs w:val="24"/>
              </w:rPr>
            </w:pPr>
          </w:p>
        </w:tc>
      </w:tr>
    </w:tbl>
    <w:p w:rsidR="005B298C" w:rsidRPr="001D6E7C" w:rsidRDefault="005B298C" w:rsidP="005B298C">
      <w:pPr>
        <w:pStyle w:val="13"/>
        <w:shd w:val="clear" w:color="auto" w:fill="auto"/>
        <w:tabs>
          <w:tab w:val="left" w:pos="1575"/>
        </w:tabs>
        <w:spacing w:before="0" w:line="374" w:lineRule="exact"/>
        <w:jc w:val="both"/>
        <w:rPr>
          <w:sz w:val="28"/>
          <w:szCs w:val="28"/>
        </w:rPr>
      </w:pPr>
    </w:p>
    <w:p w:rsidR="005B298C" w:rsidRPr="001D6E7C" w:rsidRDefault="005B298C" w:rsidP="005B298C">
      <w:pPr>
        <w:pStyle w:val="13"/>
        <w:shd w:val="clear" w:color="auto" w:fill="auto"/>
        <w:tabs>
          <w:tab w:val="left" w:pos="1560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Общности ДО</w:t>
      </w:r>
      <w:r>
        <w:rPr>
          <w:b/>
          <w:bCs/>
          <w:sz w:val="28"/>
          <w:szCs w:val="28"/>
        </w:rPr>
        <w:t>О</w:t>
      </w:r>
    </w:p>
    <w:p w:rsidR="005B298C" w:rsidRPr="001D6E7C" w:rsidRDefault="005B298C" w:rsidP="005B298C">
      <w:pPr>
        <w:pStyle w:val="13"/>
        <w:shd w:val="clear" w:color="auto" w:fill="auto"/>
        <w:tabs>
          <w:tab w:val="left" w:pos="1022"/>
        </w:tabs>
        <w:spacing w:before="0" w:line="379" w:lineRule="exact"/>
        <w:jc w:val="both"/>
        <w:rPr>
          <w:sz w:val="28"/>
          <w:szCs w:val="28"/>
        </w:rPr>
      </w:pPr>
      <w:r w:rsidRPr="001D6E7C">
        <w:rPr>
          <w:sz w:val="28"/>
          <w:szCs w:val="28"/>
        </w:rPr>
        <w:t>В ДО</w:t>
      </w:r>
      <w:r>
        <w:rPr>
          <w:sz w:val="28"/>
          <w:szCs w:val="28"/>
        </w:rPr>
        <w:t>О</w:t>
      </w:r>
      <w:r w:rsidRPr="001D6E7C">
        <w:rPr>
          <w:sz w:val="28"/>
          <w:szCs w:val="28"/>
        </w:rPr>
        <w:t xml:space="preserve"> выделяются следующие общности:</w:t>
      </w:r>
    </w:p>
    <w:p w:rsidR="005B298C" w:rsidRPr="001D6E7C" w:rsidRDefault="005B298C" w:rsidP="00221B16">
      <w:pPr>
        <w:pStyle w:val="13"/>
        <w:numPr>
          <w:ilvl w:val="0"/>
          <w:numId w:val="12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 xml:space="preserve">едагог - дети, </w:t>
      </w:r>
    </w:p>
    <w:p w:rsidR="005B298C" w:rsidRPr="001D6E7C" w:rsidRDefault="005B298C" w:rsidP="00221B16">
      <w:pPr>
        <w:pStyle w:val="13"/>
        <w:numPr>
          <w:ilvl w:val="0"/>
          <w:numId w:val="12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D6E7C">
        <w:rPr>
          <w:sz w:val="28"/>
          <w:szCs w:val="28"/>
        </w:rPr>
        <w:t xml:space="preserve">одители (законные представители) - ребёнок (дети), </w:t>
      </w:r>
    </w:p>
    <w:p w:rsidR="005B298C" w:rsidRDefault="005B298C" w:rsidP="00221B16">
      <w:pPr>
        <w:pStyle w:val="13"/>
        <w:numPr>
          <w:ilvl w:val="0"/>
          <w:numId w:val="12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6E7C">
        <w:rPr>
          <w:sz w:val="28"/>
          <w:szCs w:val="28"/>
        </w:rPr>
        <w:t>едагог - родители (законные представители).</w:t>
      </w:r>
    </w:p>
    <w:p w:rsidR="005B298C" w:rsidRPr="00BA67AE" w:rsidRDefault="005B298C" w:rsidP="00221B16">
      <w:pPr>
        <w:pStyle w:val="13"/>
        <w:numPr>
          <w:ilvl w:val="0"/>
          <w:numId w:val="12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Дети-дети</w:t>
      </w:r>
    </w:p>
    <w:p w:rsidR="005B298C" w:rsidRPr="00BA67AE" w:rsidRDefault="005B298C" w:rsidP="00221B16">
      <w:pPr>
        <w:pStyle w:val="13"/>
        <w:numPr>
          <w:ilvl w:val="0"/>
          <w:numId w:val="12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Педагог-педагог</w:t>
      </w:r>
    </w:p>
    <w:p w:rsidR="005B298C" w:rsidRPr="00061E68" w:rsidRDefault="005B298C" w:rsidP="00221B16">
      <w:pPr>
        <w:pStyle w:val="13"/>
        <w:numPr>
          <w:ilvl w:val="0"/>
          <w:numId w:val="12"/>
        </w:numPr>
        <w:shd w:val="clear" w:color="auto" w:fill="auto"/>
        <w:spacing w:before="0" w:line="379" w:lineRule="exact"/>
        <w:ind w:left="567" w:right="20" w:hanging="567"/>
        <w:jc w:val="both"/>
        <w:rPr>
          <w:sz w:val="28"/>
          <w:szCs w:val="28"/>
        </w:rPr>
      </w:pP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  <w:r>
        <w:rPr>
          <w:sz w:val="28"/>
          <w:szCs w:val="28"/>
        </w:rPr>
        <w:t xml:space="preserve"> – </w:t>
      </w:r>
      <w:r w:rsidRPr="00BA67AE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1D6E7C">
        <w:rPr>
          <w:sz w:val="28"/>
          <w:szCs w:val="28"/>
        </w:rPr>
        <w:t>(законные представители)</w:t>
      </w:r>
    </w:p>
    <w:p w:rsidR="005B298C" w:rsidRDefault="005B298C" w:rsidP="005B298C">
      <w:pPr>
        <w:pStyle w:val="13"/>
        <w:shd w:val="clear" w:color="auto" w:fill="auto"/>
        <w:spacing w:before="0" w:line="379" w:lineRule="exact"/>
        <w:ind w:right="20"/>
        <w:jc w:val="both"/>
        <w:rPr>
          <w:b/>
          <w:bCs/>
          <w:sz w:val="28"/>
          <w:szCs w:val="28"/>
        </w:rPr>
      </w:pPr>
    </w:p>
    <w:p w:rsidR="005B298C" w:rsidRPr="001D6E7C" w:rsidRDefault="005B298C" w:rsidP="005B298C">
      <w:pPr>
        <w:pStyle w:val="1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061E68">
        <w:rPr>
          <w:b/>
          <w:bCs/>
          <w:sz w:val="28"/>
          <w:szCs w:val="28"/>
        </w:rPr>
        <w:t>Ценности и цели</w:t>
      </w:r>
      <w:r w:rsidRPr="001D6E7C">
        <w:rPr>
          <w:sz w:val="28"/>
          <w:szCs w:val="28"/>
        </w:rPr>
        <w:t xml:space="preserve">: </w:t>
      </w:r>
    </w:p>
    <w:p w:rsidR="005B298C" w:rsidRPr="001D6E7C" w:rsidRDefault="005B298C" w:rsidP="005B298C">
      <w:pPr>
        <w:pStyle w:val="1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tbl>
      <w:tblPr>
        <w:tblStyle w:val="a3"/>
        <w:tblW w:w="0" w:type="auto"/>
        <w:tblInd w:w="20" w:type="dxa"/>
        <w:tblLook w:val="04A0"/>
      </w:tblPr>
      <w:tblGrid>
        <w:gridCol w:w="3632"/>
        <w:gridCol w:w="3517"/>
        <w:gridCol w:w="2969"/>
      </w:tblGrid>
      <w:tr w:rsidR="005B298C" w:rsidRPr="004839BD" w:rsidTr="004839BD">
        <w:tc>
          <w:tcPr>
            <w:tcW w:w="3632" w:type="dxa"/>
          </w:tcPr>
          <w:p w:rsidR="005B298C" w:rsidRPr="004839BD" w:rsidRDefault="005B298C" w:rsidP="001871D2">
            <w:pPr>
              <w:pStyle w:val="13"/>
              <w:shd w:val="clear" w:color="auto" w:fill="auto"/>
              <w:spacing w:before="0" w:line="276" w:lineRule="auto"/>
              <w:ind w:right="20"/>
              <w:rPr>
                <w:b/>
                <w:bCs/>
                <w:sz w:val="24"/>
                <w:szCs w:val="24"/>
              </w:rPr>
            </w:pPr>
            <w:r w:rsidRPr="004839BD">
              <w:rPr>
                <w:b/>
                <w:bCs/>
                <w:sz w:val="24"/>
                <w:szCs w:val="24"/>
              </w:rPr>
              <w:t xml:space="preserve">профессионального </w:t>
            </w:r>
            <w:r w:rsidRPr="004839BD">
              <w:rPr>
                <w:b/>
                <w:bCs/>
                <w:sz w:val="24"/>
                <w:szCs w:val="24"/>
              </w:rPr>
              <w:lastRenderedPageBreak/>
              <w:t>сообщества</w:t>
            </w:r>
          </w:p>
        </w:tc>
        <w:tc>
          <w:tcPr>
            <w:tcW w:w="3517" w:type="dxa"/>
          </w:tcPr>
          <w:p w:rsidR="005B298C" w:rsidRPr="004839BD" w:rsidRDefault="005B298C" w:rsidP="001871D2">
            <w:pPr>
              <w:pStyle w:val="13"/>
              <w:shd w:val="clear" w:color="auto" w:fill="auto"/>
              <w:spacing w:before="0" w:line="276" w:lineRule="auto"/>
              <w:ind w:right="20"/>
              <w:rPr>
                <w:b/>
                <w:bCs/>
                <w:sz w:val="24"/>
                <w:szCs w:val="24"/>
              </w:rPr>
            </w:pPr>
            <w:r w:rsidRPr="004839BD">
              <w:rPr>
                <w:b/>
                <w:bCs/>
                <w:sz w:val="24"/>
                <w:szCs w:val="24"/>
              </w:rPr>
              <w:lastRenderedPageBreak/>
              <w:t>профессиональн</w:t>
            </w:r>
            <w:proofErr w:type="gramStart"/>
            <w:r w:rsidRPr="004839BD">
              <w:rPr>
                <w:b/>
                <w:bCs/>
                <w:sz w:val="24"/>
                <w:szCs w:val="24"/>
              </w:rPr>
              <w:t>о-</w:t>
            </w:r>
            <w:proofErr w:type="gramEnd"/>
            <w:r w:rsidRPr="004839BD">
              <w:rPr>
                <w:b/>
                <w:bCs/>
                <w:sz w:val="24"/>
                <w:szCs w:val="24"/>
              </w:rPr>
              <w:t xml:space="preserve"> </w:t>
            </w:r>
            <w:r w:rsidRPr="004839BD">
              <w:rPr>
                <w:b/>
                <w:bCs/>
                <w:sz w:val="24"/>
                <w:szCs w:val="24"/>
              </w:rPr>
              <w:lastRenderedPageBreak/>
              <w:t>родительского сообщества</w:t>
            </w:r>
          </w:p>
        </w:tc>
        <w:tc>
          <w:tcPr>
            <w:tcW w:w="2969" w:type="dxa"/>
          </w:tcPr>
          <w:p w:rsidR="005B298C" w:rsidRPr="004839BD" w:rsidRDefault="005B298C" w:rsidP="001871D2">
            <w:pPr>
              <w:pStyle w:val="13"/>
              <w:shd w:val="clear" w:color="auto" w:fill="auto"/>
              <w:spacing w:before="0" w:line="276" w:lineRule="auto"/>
              <w:ind w:right="20"/>
              <w:rPr>
                <w:b/>
                <w:bCs/>
                <w:sz w:val="24"/>
                <w:szCs w:val="24"/>
              </w:rPr>
            </w:pPr>
            <w:r w:rsidRPr="004839BD">
              <w:rPr>
                <w:b/>
                <w:bCs/>
                <w:sz w:val="24"/>
                <w:szCs w:val="24"/>
              </w:rPr>
              <w:lastRenderedPageBreak/>
              <w:t xml:space="preserve">детско-взрослого </w:t>
            </w:r>
            <w:r w:rsidRPr="004839BD">
              <w:rPr>
                <w:b/>
                <w:bCs/>
                <w:sz w:val="24"/>
                <w:szCs w:val="24"/>
              </w:rPr>
              <w:lastRenderedPageBreak/>
              <w:t>сообщества</w:t>
            </w:r>
          </w:p>
        </w:tc>
      </w:tr>
      <w:tr w:rsidR="005B298C" w:rsidRPr="004839BD" w:rsidTr="004839BD">
        <w:tc>
          <w:tcPr>
            <w:tcW w:w="3632" w:type="dxa"/>
          </w:tcPr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Профессиональная общность - это </w:t>
            </w:r>
            <w:r w:rsidRPr="004839BD">
              <w:rPr>
                <w:rFonts w:ascii="Times New Roman" w:hAnsi="Times New Roman" w:cs="Times New Roman"/>
                <w:sz w:val="24"/>
                <w:szCs w:val="24"/>
              </w:rPr>
              <w:t>устойчивая система связей и отношений между педагогическими работниками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, единство целей и задач воспитания, реализуемое всеми сотрудниками ДОО.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профессиональной общности разделяют те ценности, которые заложены в основу Программы. 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Основой эффективности профессиональной общности является рефлексия собственной профессиональной деятельности.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работники и другие сотрудники ДОО ориентированы на то, чтобы:</w:t>
            </w:r>
          </w:p>
          <w:p w:rsidR="003A00C7" w:rsidRPr="004839BD" w:rsidRDefault="003A00C7" w:rsidP="001871D2">
            <w:pPr>
              <w:tabs>
                <w:tab w:val="left" w:pos="1134"/>
              </w:tabs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быть примером в формировании полноценных и сформированных ценностных ориентиров, норм общения и поведения;</w:t>
            </w:r>
          </w:p>
          <w:p w:rsidR="003A00C7" w:rsidRPr="004839BD" w:rsidRDefault="003A00C7" w:rsidP="001871D2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мотивировать детей к общению друг с другом, поощрять даже самые незначительные стремления к общению и взаимодействию;</w:t>
            </w:r>
          </w:p>
          <w:p w:rsidR="003A00C7" w:rsidRPr="004839BD" w:rsidRDefault="003A00C7" w:rsidP="001871D2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поощрять детскую дружбу, стараться, чтобы дружба между отдельными детьми внутри группы сверстников принимала общественную направленность;</w:t>
            </w:r>
          </w:p>
          <w:p w:rsidR="003A00C7" w:rsidRPr="004839BD" w:rsidRDefault="003A00C7" w:rsidP="001871D2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заботиться о том, чтобы дети непрерывно приобретали опыт общения на основе чувства доброжелательности;</w:t>
            </w:r>
          </w:p>
          <w:p w:rsidR="003A00C7" w:rsidRPr="004839BD" w:rsidRDefault="003A00C7" w:rsidP="001871D2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содействовать проявлению детьми заботы об окружающих, учить проявлять чуткость к сверстникам, побуждать детей сопереживать, 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беспокоиться, проявлять внимание к заболевшему товарищу;</w:t>
            </w:r>
          </w:p>
          <w:p w:rsidR="003A00C7" w:rsidRPr="004839BD" w:rsidRDefault="003A00C7" w:rsidP="001871D2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      </w:r>
          </w:p>
          <w:p w:rsidR="003A00C7" w:rsidRPr="004839BD" w:rsidRDefault="003A00C7" w:rsidP="001871D2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учить детей совместной деятельности, насыщать их жизнь событиями, которые сплачивали бы и объединяли ребят;</w:t>
            </w:r>
          </w:p>
          <w:p w:rsidR="003A00C7" w:rsidRPr="004839BD" w:rsidRDefault="003A00C7" w:rsidP="001871D2">
            <w:pPr>
              <w:tabs>
                <w:tab w:val="left" w:pos="993"/>
              </w:tabs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- воспитывать в детях чувство ответственности перед группой за свое поведение.</w:t>
            </w:r>
          </w:p>
          <w:p w:rsidR="005B298C" w:rsidRPr="004839BD" w:rsidRDefault="005B298C" w:rsidP="001871D2">
            <w:pPr>
              <w:pStyle w:val="13"/>
              <w:shd w:val="clear" w:color="auto" w:fill="auto"/>
              <w:spacing w:before="0"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3517" w:type="dxa"/>
          </w:tcPr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lastRenderedPageBreak/>
              <w:t>Профессионально-родительская общность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 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задача профессионально-родительской общности - объединение усилий по воспитанию ребенка в семье и в ДОО, поскольку зачастую поведение ребенка дома и в ДОО сильно различается.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обсуждение воспитывающими взрослыми особенностей ребенка будет способствовать созданию условий, которые необходимы для его оптимального и полноценного развития и воспитания.</w:t>
            </w:r>
          </w:p>
          <w:p w:rsidR="005B298C" w:rsidRPr="004839BD" w:rsidRDefault="005B298C" w:rsidP="001871D2">
            <w:pPr>
              <w:pStyle w:val="13"/>
              <w:shd w:val="clear" w:color="auto" w:fill="auto"/>
              <w:spacing w:before="0"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2969" w:type="dxa"/>
          </w:tcPr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Детско-взрослая общность</w:t>
            </w: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характеризуется содействием друг другу, сотворчеством и сопереживанием, взаимопониманием и взаимным уважением, отношением к ребенку как к полноправному человеку, наличием общих симпатий, ценностей и смыслов у всех участников общности.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Общность строится и задается системой связей и отношений ее участников. </w:t>
            </w:r>
          </w:p>
          <w:p w:rsidR="003A00C7" w:rsidRPr="004839BD" w:rsidRDefault="003A00C7" w:rsidP="001871D2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39BD">
              <w:rPr>
                <w:rFonts w:ascii="Times New Roman" w:eastAsia="Calibri" w:hAnsi="Times New Roman" w:cs="Times New Roman"/>
                <w:sz w:val="24"/>
                <w:szCs w:val="24"/>
              </w:rPr>
              <w:t>В каждом возрасте и каждом случае она обладать своей спецификой в зависимости от решаемых воспитательных задач.</w:t>
            </w:r>
          </w:p>
          <w:p w:rsidR="005B298C" w:rsidRPr="004839BD" w:rsidRDefault="005B298C" w:rsidP="001871D2">
            <w:pPr>
              <w:pStyle w:val="13"/>
              <w:shd w:val="clear" w:color="auto" w:fill="auto"/>
              <w:spacing w:before="0" w:line="276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5B298C" w:rsidRPr="001D6E7C" w:rsidRDefault="005B298C" w:rsidP="005B298C">
      <w:pPr>
        <w:pStyle w:val="13"/>
        <w:shd w:val="clear" w:color="auto" w:fill="auto"/>
        <w:spacing w:before="0" w:line="379" w:lineRule="exact"/>
        <w:ind w:left="20" w:right="20" w:firstLine="700"/>
        <w:jc w:val="both"/>
        <w:rPr>
          <w:sz w:val="28"/>
          <w:szCs w:val="28"/>
        </w:rPr>
      </w:pPr>
    </w:p>
    <w:p w:rsidR="005B298C" w:rsidRDefault="005B298C" w:rsidP="005B298C">
      <w:pPr>
        <w:pStyle w:val="13"/>
        <w:shd w:val="clear" w:color="auto" w:fill="auto"/>
        <w:spacing w:before="0" w:line="276" w:lineRule="auto"/>
        <w:jc w:val="both"/>
        <w:rPr>
          <w:sz w:val="28"/>
          <w:szCs w:val="28"/>
        </w:rPr>
      </w:pPr>
      <w:r w:rsidRPr="00CF3E63">
        <w:rPr>
          <w:b/>
          <w:bCs/>
          <w:sz w:val="28"/>
          <w:szCs w:val="28"/>
        </w:rPr>
        <w:t>Особенности организации всех общностей и их роль в процессе воспитания детей</w:t>
      </w:r>
      <w:r w:rsidRPr="00CF3E63">
        <w:rPr>
          <w:sz w:val="28"/>
          <w:szCs w:val="28"/>
        </w:rPr>
        <w:t>:</w:t>
      </w:r>
    </w:p>
    <w:p w:rsidR="005B298C" w:rsidRDefault="005B298C" w:rsidP="005B298C">
      <w:pPr>
        <w:pStyle w:val="13"/>
        <w:shd w:val="clear" w:color="auto" w:fill="auto"/>
        <w:spacing w:before="0" w:line="276" w:lineRule="auto"/>
        <w:jc w:val="both"/>
        <w:rPr>
          <w:sz w:val="28"/>
          <w:szCs w:val="28"/>
        </w:rPr>
      </w:pPr>
    </w:p>
    <w:p w:rsidR="005B298C" w:rsidRPr="00CF3E63" w:rsidRDefault="005B298C" w:rsidP="005B298C">
      <w:pPr>
        <w:pStyle w:val="1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Профессиональная общность</w:t>
      </w:r>
      <w:r w:rsidRPr="00CF3E63">
        <w:rPr>
          <w:sz w:val="28"/>
          <w:szCs w:val="28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разделя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5B298C" w:rsidRPr="00CF3E63" w:rsidRDefault="005B298C" w:rsidP="005B298C">
      <w:pPr>
        <w:pStyle w:val="1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Воспитатель, а также другие сотрудники: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 xml:space="preserve">являются </w:t>
      </w:r>
      <w:r w:rsidRPr="00CF3E63">
        <w:rPr>
          <w:sz w:val="28"/>
          <w:szCs w:val="28"/>
        </w:rPr>
        <w:t>примером в формировании полноценных и сформированных ценностных ориентиров, норм общения и поведения;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</w:r>
      <w:r>
        <w:rPr>
          <w:sz w:val="28"/>
          <w:szCs w:val="28"/>
        </w:rPr>
        <w:t>мотивируют</w:t>
      </w:r>
      <w:r w:rsidRPr="00CF3E63">
        <w:rPr>
          <w:sz w:val="28"/>
          <w:szCs w:val="28"/>
        </w:rPr>
        <w:t xml:space="preserve"> детей к общению друг с другом, 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даже самые незначительные стремления к общению и взаимодействию;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поощря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детскую дружбу, стара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>ся, чтобы дружба между отдельными детьми внутри группы сверстников принимала общественную направленность;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забот</w:t>
      </w:r>
      <w:r>
        <w:rPr>
          <w:sz w:val="28"/>
          <w:szCs w:val="28"/>
        </w:rPr>
        <w:t>ят</w:t>
      </w:r>
      <w:r w:rsidRPr="00CF3E63">
        <w:rPr>
          <w:sz w:val="28"/>
          <w:szCs w:val="28"/>
        </w:rPr>
        <w:t>ся о том, чтобы дети непрерывно приобретали опыт общения на основе чувства доброжелательности;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содействую</w:t>
      </w:r>
      <w:r>
        <w:rPr>
          <w:sz w:val="28"/>
          <w:szCs w:val="28"/>
        </w:rPr>
        <w:t>т</w:t>
      </w:r>
      <w:r w:rsidRPr="00CF3E63">
        <w:rPr>
          <w:sz w:val="28"/>
          <w:szCs w:val="28"/>
        </w:rPr>
        <w:t xml:space="preserve"> проявлению детьми заботы об окружающих, 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проявлять чуткость к сверстникам, побужда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детей сопереживать, беспокоиться, проявлять внимание к заболевшему товарищу;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lastRenderedPageBreak/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уч</w:t>
      </w:r>
      <w:r>
        <w:rPr>
          <w:sz w:val="28"/>
          <w:szCs w:val="28"/>
        </w:rPr>
        <w:t>ат</w:t>
      </w:r>
      <w:r w:rsidRPr="00CF3E63">
        <w:rPr>
          <w:sz w:val="28"/>
          <w:szCs w:val="28"/>
        </w:rPr>
        <w:t xml:space="preserve"> детей совместной деятельности, насыща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их жизнь событиями, которые сплачивали бы и объединяли ребят;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-</w:t>
      </w:r>
      <w:r w:rsidRPr="00CF3E63">
        <w:rPr>
          <w:sz w:val="28"/>
          <w:szCs w:val="28"/>
        </w:rPr>
        <w:tab/>
        <w:t>воспитыва</w:t>
      </w:r>
      <w:r>
        <w:rPr>
          <w:sz w:val="28"/>
          <w:szCs w:val="28"/>
        </w:rPr>
        <w:t>ют</w:t>
      </w:r>
      <w:r w:rsidRPr="00CF3E63">
        <w:rPr>
          <w:sz w:val="28"/>
          <w:szCs w:val="28"/>
        </w:rPr>
        <w:t xml:space="preserve"> в детях чувство ответственности перед группой за свое поведение.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</w:p>
    <w:p w:rsidR="005B298C" w:rsidRDefault="005B298C" w:rsidP="005B298C">
      <w:pPr>
        <w:pStyle w:val="1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Профессионально-родительская общность</w:t>
      </w:r>
      <w:r w:rsidRPr="00CF3E63">
        <w:rPr>
          <w:sz w:val="28"/>
          <w:szCs w:val="28"/>
        </w:rPr>
        <w:t xml:space="preserve"> включает сотрудников ДОО и всех взрослых членов семей воспитанников, которых связывают не только общие ценности, цели развития и воспитания детей, но и уважение друг к другу.</w:t>
      </w:r>
    </w:p>
    <w:p w:rsidR="005B298C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Основная задача – объединение усилий по воспитанию ребенка в семье и в ДОО. Зачастую поведение ребенка сильно различается</w:t>
      </w:r>
      <w:r>
        <w:rPr>
          <w:sz w:val="28"/>
          <w:szCs w:val="28"/>
        </w:rPr>
        <w:t xml:space="preserve"> </w:t>
      </w:r>
      <w:r w:rsidRPr="00CF3E63">
        <w:rPr>
          <w:sz w:val="28"/>
          <w:szCs w:val="28"/>
        </w:rPr>
        <w:t>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</w:p>
    <w:p w:rsidR="005B298C" w:rsidRDefault="005B298C" w:rsidP="005B298C">
      <w:pPr>
        <w:pStyle w:val="13"/>
        <w:spacing w:before="0" w:line="276" w:lineRule="auto"/>
        <w:ind w:left="720"/>
        <w:jc w:val="both"/>
        <w:rPr>
          <w:sz w:val="28"/>
          <w:szCs w:val="28"/>
        </w:rPr>
      </w:pPr>
      <w:r w:rsidRPr="00CF3E63">
        <w:rPr>
          <w:sz w:val="28"/>
          <w:szCs w:val="28"/>
          <w:u w:val="single"/>
        </w:rPr>
        <w:t>Детско-взрослая общность</w:t>
      </w:r>
      <w:r>
        <w:rPr>
          <w:sz w:val="28"/>
          <w:szCs w:val="28"/>
          <w:u w:val="single"/>
        </w:rPr>
        <w:t>.</w:t>
      </w:r>
    </w:p>
    <w:p w:rsidR="005B298C" w:rsidRPr="00CF3E63" w:rsidRDefault="005B298C" w:rsidP="005B298C">
      <w:pPr>
        <w:pStyle w:val="13"/>
        <w:spacing w:before="0" w:line="276" w:lineRule="auto"/>
        <w:ind w:firstLine="36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5B298C" w:rsidRPr="00CF3E63" w:rsidRDefault="005B298C" w:rsidP="005B298C">
      <w:pPr>
        <w:pStyle w:val="13"/>
        <w:spacing w:before="0" w:line="276" w:lineRule="auto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5B298C" w:rsidRDefault="005B298C" w:rsidP="005B298C">
      <w:pPr>
        <w:pStyle w:val="13"/>
        <w:spacing w:before="0" w:line="276" w:lineRule="auto"/>
        <w:ind w:firstLine="720"/>
        <w:jc w:val="both"/>
        <w:rPr>
          <w:sz w:val="28"/>
          <w:szCs w:val="28"/>
        </w:rPr>
      </w:pPr>
      <w:r w:rsidRPr="00CF3E63">
        <w:rPr>
          <w:sz w:val="28"/>
          <w:szCs w:val="28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:rsidR="005B298C" w:rsidRDefault="005B298C" w:rsidP="005B298C">
      <w:pPr>
        <w:pStyle w:val="13"/>
        <w:shd w:val="clear" w:color="auto" w:fill="auto"/>
        <w:spacing w:before="0" w:after="16" w:line="276" w:lineRule="auto"/>
        <w:jc w:val="both"/>
        <w:rPr>
          <w:b/>
          <w:bCs/>
          <w:sz w:val="28"/>
          <w:szCs w:val="28"/>
        </w:rPr>
      </w:pPr>
    </w:p>
    <w:p w:rsidR="005B298C" w:rsidRDefault="005B298C" w:rsidP="005B298C">
      <w:pPr>
        <w:pStyle w:val="13"/>
        <w:shd w:val="clear" w:color="auto" w:fill="auto"/>
        <w:spacing w:before="0" w:after="16" w:line="276" w:lineRule="auto"/>
        <w:jc w:val="both"/>
        <w:rPr>
          <w:sz w:val="28"/>
          <w:szCs w:val="28"/>
        </w:rPr>
      </w:pPr>
      <w:r w:rsidRPr="00C33BFF">
        <w:rPr>
          <w:b/>
          <w:bCs/>
          <w:sz w:val="28"/>
          <w:szCs w:val="28"/>
        </w:rPr>
        <w:t>Особенности обеспечения возможности разновозрастного взаимодействия детей</w:t>
      </w:r>
      <w:r w:rsidRPr="00C33BFF">
        <w:rPr>
          <w:sz w:val="28"/>
          <w:szCs w:val="28"/>
        </w:rPr>
        <w:t>:</w:t>
      </w:r>
    </w:p>
    <w:p w:rsidR="003A00C7" w:rsidRPr="003A00C7" w:rsidRDefault="003A00C7" w:rsidP="003A00C7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C7">
        <w:rPr>
          <w:rFonts w:ascii="Times New Roman" w:eastAsia="Calibri" w:hAnsi="Times New Roman" w:cs="Times New Roman"/>
          <w:i/>
          <w:sz w:val="28"/>
          <w:szCs w:val="28"/>
        </w:rPr>
        <w:t>Организация деятельности детской общности</w:t>
      </w:r>
      <w:r w:rsidRPr="003A00C7">
        <w:rPr>
          <w:rFonts w:ascii="Times New Roman" w:eastAsia="Calibri" w:hAnsi="Times New Roman" w:cs="Times New Roman"/>
          <w:sz w:val="28"/>
          <w:szCs w:val="28"/>
        </w:rPr>
        <w:t xml:space="preserve"> – необходимое условие полноценного развития личности ребенка. В процессе общения ребенок приобретает способы общественного поведения, под руководством педагога учится умению дружно жить, сообща играть, трудиться, заниматься, достигать поставленной цели. Чувство приверженности к группе сверстников рождается </w:t>
      </w:r>
      <w:r w:rsidRPr="003A00C7">
        <w:rPr>
          <w:rFonts w:ascii="Times New Roman" w:eastAsia="Calibri" w:hAnsi="Times New Roman" w:cs="Times New Roman"/>
          <w:sz w:val="28"/>
          <w:szCs w:val="28"/>
        </w:rPr>
        <w:lastRenderedPageBreak/>
        <w:t>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3A00C7" w:rsidRPr="003A00C7" w:rsidRDefault="003A00C7" w:rsidP="003A00C7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C7">
        <w:rPr>
          <w:rFonts w:ascii="Times New Roman" w:eastAsia="Calibri" w:hAnsi="Times New Roman" w:cs="Times New Roman"/>
          <w:sz w:val="28"/>
          <w:szCs w:val="28"/>
        </w:rPr>
        <w:t xml:space="preserve">В процессе воспитания у детей формируются и развиваются навыки и привычки поведения, качества, определяющие характер взаимоотношений ребенка с другими людьми и его успешность в том или ином сообществе. </w:t>
      </w:r>
    </w:p>
    <w:p w:rsidR="003A00C7" w:rsidRPr="003A00C7" w:rsidRDefault="003A00C7" w:rsidP="003A00C7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C7">
        <w:rPr>
          <w:rFonts w:ascii="Times New Roman" w:eastAsia="Calibri" w:hAnsi="Times New Roman" w:cs="Times New Roman"/>
          <w:sz w:val="28"/>
          <w:szCs w:val="28"/>
        </w:rPr>
        <w:t>Педагогическое воздействие направляется на придание детским взаимоотношениям духа доброжелательности, развития у детей стремления и умения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3A00C7" w:rsidRPr="003A00C7" w:rsidRDefault="003A00C7" w:rsidP="003A00C7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C7">
        <w:rPr>
          <w:rFonts w:ascii="Times New Roman" w:eastAsia="Calibri" w:hAnsi="Times New Roman" w:cs="Times New Roman"/>
          <w:sz w:val="28"/>
          <w:szCs w:val="28"/>
        </w:rPr>
        <w:t xml:space="preserve">Одним из видов детских общностей являются </w:t>
      </w:r>
      <w:r w:rsidRPr="003A00C7">
        <w:rPr>
          <w:rFonts w:ascii="Times New Roman" w:eastAsia="Calibri" w:hAnsi="Times New Roman" w:cs="Times New Roman"/>
          <w:i/>
          <w:sz w:val="28"/>
          <w:szCs w:val="28"/>
        </w:rPr>
        <w:t xml:space="preserve">разновозрастные детские общности. </w:t>
      </w:r>
      <w:r w:rsidRPr="003A00C7">
        <w:rPr>
          <w:rFonts w:ascii="Times New Roman" w:eastAsia="Calibri" w:hAnsi="Times New Roman" w:cs="Times New Roman"/>
          <w:sz w:val="28"/>
          <w:szCs w:val="28"/>
        </w:rPr>
        <w:t xml:space="preserve">В ДОО обеспечена возможность взаимодействия </w:t>
      </w:r>
      <w:proofErr w:type="gramStart"/>
      <w:r w:rsidRPr="003A00C7">
        <w:rPr>
          <w:rFonts w:ascii="Times New Roman" w:eastAsia="Calibri" w:hAnsi="Times New Roman" w:cs="Times New Roman"/>
          <w:sz w:val="28"/>
          <w:szCs w:val="28"/>
        </w:rPr>
        <w:t>ребенка</w:t>
      </w:r>
      <w:proofErr w:type="gramEnd"/>
      <w:r w:rsidRPr="003A00C7">
        <w:rPr>
          <w:rFonts w:ascii="Times New Roman" w:eastAsia="Calibri" w:hAnsi="Times New Roman" w:cs="Times New Roman"/>
          <w:sz w:val="28"/>
          <w:szCs w:val="28"/>
        </w:rPr>
        <w:t xml:space="preserve"> как со старшими, так и с младшими детьми. </w:t>
      </w:r>
    </w:p>
    <w:p w:rsidR="003A00C7" w:rsidRPr="003A00C7" w:rsidRDefault="003A00C7" w:rsidP="003A00C7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C7">
        <w:rPr>
          <w:rFonts w:ascii="Times New Roman" w:eastAsia="Calibri" w:hAnsi="Times New Roman" w:cs="Times New Roman"/>
          <w:sz w:val="28"/>
          <w:szCs w:val="28"/>
        </w:rPr>
        <w:t xml:space="preserve">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</w:t>
      </w:r>
    </w:p>
    <w:p w:rsidR="003A00C7" w:rsidRPr="003A00C7" w:rsidRDefault="003A00C7" w:rsidP="003A00C7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C7">
        <w:rPr>
          <w:rFonts w:ascii="Times New Roman" w:eastAsia="Calibri" w:hAnsi="Times New Roman" w:cs="Times New Roman"/>
          <w:sz w:val="28"/>
          <w:szCs w:val="28"/>
        </w:rPr>
        <w:t>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3A00C7" w:rsidRDefault="003A00C7" w:rsidP="003A00C7">
      <w:pPr>
        <w:spacing w:after="0" w:line="10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0C7">
        <w:rPr>
          <w:rFonts w:ascii="Times New Roman" w:eastAsia="Calibri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:rsidR="004839BD" w:rsidRPr="003A00C7" w:rsidRDefault="004839BD" w:rsidP="003A00C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0C7" w:rsidRDefault="003A00C7" w:rsidP="003A00C7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298C" w:rsidRPr="001D6E7C" w:rsidRDefault="005B298C" w:rsidP="005B298C">
      <w:pPr>
        <w:pStyle w:val="13"/>
        <w:shd w:val="clear" w:color="auto" w:fill="auto"/>
        <w:spacing w:before="0" w:line="374" w:lineRule="exact"/>
        <w:jc w:val="both"/>
        <w:rPr>
          <w:sz w:val="28"/>
          <w:szCs w:val="28"/>
        </w:rPr>
      </w:pPr>
      <w:r w:rsidRPr="001D6E7C">
        <w:rPr>
          <w:b/>
          <w:bCs/>
          <w:sz w:val="28"/>
          <w:szCs w:val="28"/>
        </w:rPr>
        <w:t>Задачи воспитания</w:t>
      </w:r>
      <w:r>
        <w:rPr>
          <w:b/>
          <w:bCs/>
          <w:sz w:val="28"/>
          <w:szCs w:val="28"/>
        </w:rPr>
        <w:t xml:space="preserve"> </w:t>
      </w:r>
      <w:r w:rsidRPr="001D6E7C">
        <w:rPr>
          <w:b/>
          <w:bCs/>
          <w:sz w:val="28"/>
          <w:szCs w:val="28"/>
        </w:rPr>
        <w:t>ДО</w:t>
      </w:r>
      <w:r>
        <w:rPr>
          <w:b/>
          <w:bCs/>
          <w:sz w:val="28"/>
          <w:szCs w:val="28"/>
        </w:rPr>
        <w:t>О</w:t>
      </w:r>
    </w:p>
    <w:p w:rsidR="005B298C" w:rsidRPr="001D6E7C" w:rsidRDefault="005B298C" w:rsidP="005B298C">
      <w:pPr>
        <w:pStyle w:val="13"/>
        <w:shd w:val="clear" w:color="auto" w:fill="auto"/>
        <w:spacing w:before="0" w:line="374" w:lineRule="exact"/>
        <w:ind w:firstLine="720"/>
        <w:jc w:val="both"/>
        <w:rPr>
          <w:sz w:val="28"/>
          <w:szCs w:val="28"/>
        </w:rPr>
      </w:pPr>
      <w:r w:rsidRPr="001D6E7C">
        <w:rPr>
          <w:sz w:val="28"/>
          <w:szCs w:val="28"/>
        </w:rPr>
        <w:t xml:space="preserve">Интегрированы в каждую образовательную область и отражены в </w:t>
      </w:r>
      <w:proofErr w:type="spellStart"/>
      <w:proofErr w:type="gramStart"/>
      <w:r w:rsidRPr="001D6E7C">
        <w:rPr>
          <w:sz w:val="28"/>
          <w:szCs w:val="28"/>
        </w:rPr>
        <w:t>п</w:t>
      </w:r>
      <w:proofErr w:type="spellEnd"/>
      <w:proofErr w:type="gramEnd"/>
      <w:r w:rsidRPr="001D6E7C">
        <w:rPr>
          <w:sz w:val="28"/>
          <w:szCs w:val="28"/>
        </w:rPr>
        <w:t xml:space="preserve"> 2.1 Программы</w:t>
      </w:r>
      <w:r w:rsidR="00B13765">
        <w:rPr>
          <w:sz w:val="28"/>
          <w:szCs w:val="28"/>
        </w:rPr>
        <w:t xml:space="preserve"> ДОО</w:t>
      </w:r>
      <w:r w:rsidRPr="001D6E7C">
        <w:rPr>
          <w:sz w:val="28"/>
          <w:szCs w:val="28"/>
        </w:rPr>
        <w:t>.</w:t>
      </w:r>
    </w:p>
    <w:p w:rsidR="005B298C" w:rsidRPr="00DD4156" w:rsidRDefault="005B298C" w:rsidP="005B298C">
      <w:pPr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с родителями (законными представителями)</w:t>
      </w:r>
    </w:p>
    <w:p w:rsidR="005B298C" w:rsidRPr="001D6E7C" w:rsidRDefault="005B298C" w:rsidP="005B298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родителями (законными представителями)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дошкольного возраста строится на принципах ценностного единства и сотрудничества всех субъектов </w:t>
      </w:r>
      <w:proofErr w:type="spellStart"/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окружения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B298C" w:rsidRPr="001D6E7C" w:rsidRDefault="005B298C" w:rsidP="005B298C">
      <w:pPr>
        <w:spacing w:after="0" w:line="379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 реализации РПВ используются формы сотрудничества с семьями воспитанников, описанные в п. 2.5 Программы</w:t>
      </w:r>
      <w:r w:rsidR="00B13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ДОО</w:t>
      </w:r>
      <w:r w:rsidRPr="001D6E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B298C" w:rsidRPr="001D6E7C" w:rsidRDefault="005B298C" w:rsidP="005B298C">
      <w:pPr>
        <w:tabs>
          <w:tab w:val="left" w:pos="1766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События </w:t>
      </w:r>
      <w:r w:rsidRPr="001D6E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</w:p>
    <w:p w:rsid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помогает каждому педагогу спроектировать работу с группой в целом, с подгруппами детей, с каждым ребёнком.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i/>
          <w:sz w:val="28"/>
          <w:szCs w:val="28"/>
        </w:rPr>
        <w:t xml:space="preserve">События ДОО включают: 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проекты воспитательной направленности;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праздники;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общие дела;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ритмы жизни (утренний и вечерний круг, прогулка);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режимные моменты (прием пищи, подготовка ко сну и прочее);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свободную игру;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свободную деятельность детей;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другое.</w:t>
      </w:r>
    </w:p>
    <w:p w:rsidR="005B298C" w:rsidRPr="001D6E7C" w:rsidRDefault="005B298C" w:rsidP="005B298C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765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 xml:space="preserve">Основными видами организации совместной деятельности в образовательных ситуациях в ДОО можно отнести: 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ситуативная беседа, рассказ, советы, вопросы;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социальное моделирование, воспитывающая (проблемная) ситуация, составление рассказов из личного опыта;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разучивание и исполнение песен, театрализация, драматизация, этюды-инсценировки;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рассматривание и обсуждение картин и книжных иллюстраций, просмотр видеороликов, презентаций, мультфильмов;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организация выставок (книг, репродукций картин, тематических или авторских, детских поделок и тому подобное),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экскурсии (в музей, в общеобразовательную организацию и тому подобное), посещение спектаклей, выставок;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игровые методы (игровая роль, игровая ситуация, игровое действие и другие);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взгляд),</w:t>
      </w:r>
    </w:p>
    <w:p w:rsidR="00B13765" w:rsidRPr="00B13765" w:rsidRDefault="00B13765" w:rsidP="00B13765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3765">
        <w:rPr>
          <w:rFonts w:ascii="Times New Roman" w:hAnsi="Times New Roman" w:cs="Times New Roman"/>
          <w:sz w:val="28"/>
          <w:szCs w:val="28"/>
        </w:rPr>
        <w:t>- другое.</w:t>
      </w:r>
    </w:p>
    <w:p w:rsidR="005B298C" w:rsidRPr="001D6E7C" w:rsidRDefault="005B298C" w:rsidP="005B298C">
      <w:pPr>
        <w:spacing w:after="0" w:line="379" w:lineRule="exact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предметно-пространственной среды</w:t>
      </w:r>
    </w:p>
    <w:p w:rsidR="005B298C" w:rsidRDefault="005B298C" w:rsidP="005B298C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4156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в ДО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совместную деятельность педагогов,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обучающихся, других участников образовательных отношений по её созданию, под</w:t>
      </w:r>
      <w:r w:rsidRPr="00061E68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жанию,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D4156">
        <w:rPr>
          <w:rFonts w:ascii="Times New Roman" w:eastAsia="Times New Roman" w:hAnsi="Times New Roman" w:cs="Times New Roman"/>
          <w:sz w:val="28"/>
          <w:szCs w:val="28"/>
        </w:rPr>
        <w:t>использованию в воспитательном процессе:</w:t>
      </w:r>
    </w:p>
    <w:p w:rsidR="005B298C" w:rsidRPr="00DB52E4" w:rsidRDefault="005B298C" w:rsidP="005B298C">
      <w:pPr>
        <w:spacing w:after="0" w:line="379" w:lineRule="exact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>Знаки и символы государства, ре</w:t>
      </w:r>
      <w:r w:rsidR="003B4C4C">
        <w:rPr>
          <w:sz w:val="28"/>
          <w:szCs w:val="28"/>
        </w:rPr>
        <w:t>гиона, населенного пункта и ДОО;</w:t>
      </w:r>
      <w:r w:rsidRPr="003B4C4C">
        <w:rPr>
          <w:sz w:val="28"/>
          <w:szCs w:val="28"/>
        </w:rPr>
        <w:tab/>
      </w:r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 xml:space="preserve">Компоненты среды, отражающие региональные этнографические и другие особенности </w:t>
      </w:r>
      <w:proofErr w:type="spellStart"/>
      <w:r w:rsidRPr="003B4C4C">
        <w:rPr>
          <w:sz w:val="28"/>
          <w:szCs w:val="28"/>
        </w:rPr>
        <w:t>социокультурных</w:t>
      </w:r>
      <w:proofErr w:type="spellEnd"/>
      <w:r w:rsidRPr="003B4C4C">
        <w:rPr>
          <w:sz w:val="28"/>
          <w:szCs w:val="28"/>
        </w:rPr>
        <w:t xml:space="preserve"> условий, в которых находится ДОО</w:t>
      </w:r>
      <w:r w:rsidR="003B4C4C">
        <w:rPr>
          <w:sz w:val="28"/>
          <w:szCs w:val="28"/>
        </w:rPr>
        <w:t>;</w:t>
      </w:r>
      <w:r w:rsidRPr="003B4C4C">
        <w:rPr>
          <w:sz w:val="28"/>
          <w:szCs w:val="28"/>
        </w:rPr>
        <w:tab/>
      </w:r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 xml:space="preserve">Компоненты среды, отражающие </w:t>
      </w:r>
      <w:proofErr w:type="spellStart"/>
      <w:r w:rsidRPr="003B4C4C">
        <w:rPr>
          <w:sz w:val="28"/>
          <w:szCs w:val="28"/>
        </w:rPr>
        <w:t>экологичность</w:t>
      </w:r>
      <w:proofErr w:type="spellEnd"/>
      <w:r w:rsidRPr="003B4C4C">
        <w:rPr>
          <w:sz w:val="28"/>
          <w:szCs w:val="28"/>
        </w:rPr>
        <w:t xml:space="preserve">, </w:t>
      </w:r>
      <w:proofErr w:type="spellStart"/>
      <w:r w:rsidRPr="003B4C4C">
        <w:rPr>
          <w:sz w:val="28"/>
          <w:szCs w:val="28"/>
        </w:rPr>
        <w:t>природо-сообразность</w:t>
      </w:r>
      <w:proofErr w:type="spellEnd"/>
      <w:r w:rsidRPr="003B4C4C">
        <w:rPr>
          <w:sz w:val="28"/>
          <w:szCs w:val="28"/>
        </w:rPr>
        <w:t xml:space="preserve"> и безопасность</w:t>
      </w:r>
      <w:r w:rsidR="003B4C4C">
        <w:rPr>
          <w:sz w:val="28"/>
          <w:szCs w:val="28"/>
        </w:rPr>
        <w:t>;</w:t>
      </w:r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>Компоненты среды, обеспечивающие детям возможность общения, игры и совместной деятельности</w:t>
      </w:r>
      <w:r w:rsidR="003B4C4C">
        <w:rPr>
          <w:sz w:val="28"/>
          <w:szCs w:val="28"/>
        </w:rPr>
        <w:t>;</w:t>
      </w:r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>Компоненты среды, отражающие ценность семьи, людей разных поколений, радость общения с семьей</w:t>
      </w:r>
      <w:r w:rsidR="003B4C4C">
        <w:rPr>
          <w:sz w:val="28"/>
          <w:szCs w:val="28"/>
        </w:rPr>
        <w:t>;</w:t>
      </w:r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1555"/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proofErr w:type="gramStart"/>
      <w:r w:rsidRPr="003B4C4C">
        <w:rPr>
          <w:sz w:val="28"/>
          <w:szCs w:val="28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</w:t>
      </w:r>
      <w:r w:rsidR="003B4C4C">
        <w:rPr>
          <w:sz w:val="28"/>
          <w:szCs w:val="28"/>
        </w:rPr>
        <w:t>;</w:t>
      </w:r>
      <w:proofErr w:type="gramEnd"/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</w:t>
      </w:r>
      <w:r w:rsidR="003B4C4C">
        <w:rPr>
          <w:sz w:val="28"/>
          <w:szCs w:val="28"/>
        </w:rPr>
        <w:t>;</w:t>
      </w:r>
      <w:r w:rsidRPr="003B4C4C">
        <w:rPr>
          <w:sz w:val="28"/>
          <w:szCs w:val="28"/>
        </w:rPr>
        <w:tab/>
      </w:r>
    </w:p>
    <w:p w:rsidR="005B298C" w:rsidRPr="003B4C4C" w:rsidRDefault="005B298C" w:rsidP="00221B16">
      <w:pPr>
        <w:pStyle w:val="a4"/>
        <w:widowControl/>
        <w:numPr>
          <w:ilvl w:val="0"/>
          <w:numId w:val="13"/>
        </w:numPr>
        <w:tabs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</w:t>
      </w:r>
      <w:r w:rsidR="003B4C4C">
        <w:rPr>
          <w:sz w:val="28"/>
          <w:szCs w:val="28"/>
        </w:rPr>
        <w:t>;</w:t>
      </w:r>
      <w:r w:rsidRPr="003B4C4C">
        <w:rPr>
          <w:sz w:val="28"/>
          <w:szCs w:val="28"/>
        </w:rPr>
        <w:tab/>
      </w:r>
    </w:p>
    <w:p w:rsidR="005B298C" w:rsidRPr="003B4C4C" w:rsidRDefault="005B298C" w:rsidP="003B4C4C">
      <w:pPr>
        <w:pStyle w:val="a4"/>
        <w:widowControl/>
        <w:numPr>
          <w:ilvl w:val="0"/>
          <w:numId w:val="13"/>
        </w:numPr>
        <w:tabs>
          <w:tab w:val="left" w:pos="3794"/>
          <w:tab w:val="left" w:pos="6062"/>
          <w:tab w:val="left" w:pos="8217"/>
        </w:tabs>
        <w:autoSpaceDE/>
        <w:autoSpaceDN/>
        <w:spacing w:line="276" w:lineRule="auto"/>
        <w:ind w:right="23"/>
        <w:jc w:val="both"/>
        <w:rPr>
          <w:sz w:val="28"/>
          <w:szCs w:val="28"/>
        </w:rPr>
      </w:pPr>
      <w:r w:rsidRPr="003B4C4C">
        <w:rPr>
          <w:sz w:val="28"/>
          <w:szCs w:val="28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</w:t>
      </w:r>
      <w:r w:rsidR="003B4C4C">
        <w:rPr>
          <w:sz w:val="28"/>
          <w:szCs w:val="28"/>
        </w:rPr>
        <w:t>;</w:t>
      </w:r>
    </w:p>
    <w:p w:rsidR="005B298C" w:rsidRPr="00061E68" w:rsidRDefault="005B298C" w:rsidP="005B298C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C4C" w:rsidRDefault="003B4C4C" w:rsidP="003B4C4C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ППС ДОО - управляемый процесс, направленный на то, чтобы среда была гармоничной и эстетически привлекательной.</w:t>
      </w:r>
    </w:p>
    <w:p w:rsidR="003B4C4C" w:rsidRDefault="003B4C4C" w:rsidP="003B4C4C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5B298C" w:rsidRDefault="005B298C" w:rsidP="005B298C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298C" w:rsidRPr="00C33947" w:rsidRDefault="005B298C" w:rsidP="005B298C">
      <w:pPr>
        <w:spacing w:after="0" w:line="379" w:lineRule="exac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Социальное партнерство</w:t>
      </w:r>
    </w:p>
    <w:p w:rsidR="0048434C" w:rsidRDefault="003B4C4C" w:rsidP="003B4C4C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C4C">
        <w:rPr>
          <w:rFonts w:ascii="Times New Roman" w:hAnsi="Times New Roman" w:cs="Times New Roman"/>
          <w:sz w:val="28"/>
          <w:szCs w:val="28"/>
        </w:rPr>
        <w:t>Реализация воспитательного потенциала социального партнерства предусматривает:</w:t>
      </w:r>
    </w:p>
    <w:p w:rsidR="0048434C" w:rsidRPr="004839BD" w:rsidRDefault="0048434C" w:rsidP="003C4C9B">
      <w:pPr>
        <w:spacing w:after="0"/>
        <w:ind w:firstLine="567"/>
        <w:rPr>
          <w:rFonts w:ascii="Times New Roman" w:eastAsia="Times New Roman" w:hAnsi="Times New Roman"/>
          <w:color w:val="000000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- </w:t>
      </w:r>
      <w:r w:rsidRPr="004839BD">
        <w:rPr>
          <w:rFonts w:ascii="Times New Roman" w:eastAsia="Times New Roman" w:hAnsi="Times New Roman"/>
          <w:color w:val="000000"/>
          <w:sz w:val="28"/>
          <w:szCs w:val="28"/>
        </w:rPr>
        <w:t>МБУЗ «Детская городская поликлиника № 1»</w:t>
      </w:r>
      <w:r w:rsidRPr="004839BD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48434C" w:rsidRPr="004839BD" w:rsidRDefault="0048434C" w:rsidP="003C4C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eastAsia="Times New Roman" w:hAnsi="Times New Roman"/>
          <w:color w:val="000000"/>
          <w:sz w:val="28"/>
          <w:szCs w:val="28"/>
        </w:rPr>
        <w:t>- МБУЗ «Вологодская городская поликлиника № 1»</w:t>
      </w:r>
    </w:p>
    <w:p w:rsidR="0048434C" w:rsidRPr="004839BD" w:rsidRDefault="0048434C" w:rsidP="003C4C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4839BD">
        <w:rPr>
          <w:rFonts w:ascii="Times New Roman" w:hAnsi="Times New Roman" w:cs="Times New Roman"/>
          <w:sz w:val="28"/>
          <w:szCs w:val="28"/>
        </w:rPr>
        <w:lastRenderedPageBreak/>
        <w:t xml:space="preserve">- Театральные коллективы города (театр «Теремок», театр «Дом Петрушки», </w:t>
      </w:r>
      <w:proofErr w:type="spellStart"/>
      <w:r w:rsidRPr="004839BD">
        <w:rPr>
          <w:rFonts w:ascii="Times New Roman" w:hAnsi="Times New Roman" w:cs="Times New Roman"/>
          <w:sz w:val="28"/>
          <w:szCs w:val="28"/>
        </w:rPr>
        <w:t>ДТДиМ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 xml:space="preserve">, </w:t>
      </w:r>
      <w:r w:rsidR="003C4C9B" w:rsidRPr="004839BD">
        <w:rPr>
          <w:rFonts w:ascii="Times New Roman" w:hAnsi="Times New Roman" w:cs="Times New Roman"/>
          <w:sz w:val="28"/>
          <w:szCs w:val="28"/>
        </w:rPr>
        <w:t xml:space="preserve">   </w:t>
      </w:r>
      <w:r w:rsidRPr="004839BD">
        <w:rPr>
          <w:rFonts w:ascii="Times New Roman" w:hAnsi="Times New Roman" w:cs="Times New Roman"/>
          <w:sz w:val="28"/>
          <w:szCs w:val="28"/>
        </w:rPr>
        <w:t>театр «Небылицы», филармония)</w:t>
      </w:r>
      <w:proofErr w:type="gramEnd"/>
    </w:p>
    <w:p w:rsidR="0048434C" w:rsidRPr="004839BD" w:rsidRDefault="0048434C" w:rsidP="003C4C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- СОШ №9,</w:t>
      </w:r>
    </w:p>
    <w:p w:rsidR="0048434C" w:rsidRPr="004839BD" w:rsidRDefault="0048434C" w:rsidP="003C4C9B">
      <w:pPr>
        <w:spacing w:after="0"/>
        <w:ind w:left="-636" w:firstLine="567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           - ТОС «Прилуки»,</w:t>
      </w:r>
    </w:p>
    <w:p w:rsidR="0048434C" w:rsidRPr="004839BD" w:rsidRDefault="0048434C" w:rsidP="003C4C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4839BD">
        <w:rPr>
          <w:rFonts w:ascii="Times New Roman" w:hAnsi="Times New Roman" w:cs="Times New Roman"/>
          <w:sz w:val="28"/>
          <w:szCs w:val="28"/>
        </w:rPr>
        <w:t>культурнор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839BD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 xml:space="preserve"> центр «Забота», Прилуки</w:t>
      </w:r>
    </w:p>
    <w:p w:rsidR="0048434C" w:rsidRPr="004839BD" w:rsidRDefault="0048434C" w:rsidP="003C4C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 - Городская библиотека №20 – Прилуки</w:t>
      </w:r>
    </w:p>
    <w:p w:rsidR="0048434C" w:rsidRPr="004839BD" w:rsidRDefault="0048434C" w:rsidP="003C4C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- Вологодское областное отделение Общероссийская общественная организация «ВДПО» </w:t>
      </w:r>
    </w:p>
    <w:p w:rsidR="0048434C" w:rsidRPr="004839BD" w:rsidRDefault="0048434C" w:rsidP="003C4C9B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- Пожарная часть № 43 </w:t>
      </w:r>
    </w:p>
    <w:p w:rsidR="0048434C" w:rsidRPr="004839BD" w:rsidRDefault="0048434C" w:rsidP="003C4C9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- Союз отцов Вологодчины</w:t>
      </w:r>
      <w:r w:rsidR="003B4C4C" w:rsidRPr="004839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C4C" w:rsidRPr="004839BD" w:rsidRDefault="0048434C" w:rsidP="003C4C9B">
      <w:pPr>
        <w:spacing w:after="0" w:line="100" w:lineRule="atLeast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- </w:t>
      </w:r>
      <w:r w:rsidRPr="004839BD">
        <w:rPr>
          <w:rFonts w:ascii="Times New Roman" w:eastAsia="Times New Roman" w:hAnsi="Times New Roman"/>
          <w:color w:val="000000"/>
          <w:sz w:val="28"/>
          <w:szCs w:val="28"/>
        </w:rPr>
        <w:t>«МЦ «ГОР</w:t>
      </w:r>
      <w:proofErr w:type="gramStart"/>
      <w:r w:rsidRPr="004839BD">
        <w:rPr>
          <w:rFonts w:ascii="Times New Roman" w:eastAsia="Times New Roman" w:hAnsi="Times New Roman"/>
          <w:color w:val="000000"/>
          <w:sz w:val="28"/>
          <w:szCs w:val="28"/>
        </w:rPr>
        <w:t>.К</w:t>
      </w:r>
      <w:proofErr w:type="gramEnd"/>
      <w:r w:rsidRPr="004839BD">
        <w:rPr>
          <w:rFonts w:ascii="Times New Roman" w:eastAsia="Times New Roman" w:hAnsi="Times New Roman"/>
          <w:color w:val="000000"/>
          <w:sz w:val="28"/>
          <w:szCs w:val="28"/>
        </w:rPr>
        <w:t>ОМ 35»</w:t>
      </w:r>
    </w:p>
    <w:p w:rsidR="003B4C4C" w:rsidRPr="004839BD" w:rsidRDefault="0048434C" w:rsidP="003C4C9B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39BD">
        <w:rPr>
          <w:rFonts w:ascii="Times New Roman" w:eastAsia="Times New Roman" w:hAnsi="Times New Roman"/>
          <w:color w:val="000000"/>
          <w:sz w:val="28"/>
          <w:szCs w:val="28"/>
        </w:rPr>
        <w:t xml:space="preserve">- Отдельный Батальон ДПС ГИБДД УВД </w:t>
      </w:r>
      <w:proofErr w:type="gramStart"/>
      <w:r w:rsidRPr="004839BD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proofErr w:type="gramEnd"/>
      <w:r w:rsidRPr="004839BD">
        <w:rPr>
          <w:rFonts w:ascii="Times New Roman" w:eastAsia="Times New Roman" w:hAnsi="Times New Roman"/>
          <w:color w:val="000000"/>
          <w:sz w:val="28"/>
          <w:szCs w:val="28"/>
        </w:rPr>
        <w:t xml:space="preserve"> ВО</w:t>
      </w:r>
      <w:r w:rsidR="003B4C4C" w:rsidRPr="004839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4C4C" w:rsidRDefault="003B4C4C" w:rsidP="003B4C4C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3B4C4C" w:rsidRDefault="003B4C4C" w:rsidP="003B4C4C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представителей организаций-партнеров в проведении занятий в рамках дополнительного образования;</w:t>
      </w:r>
    </w:p>
    <w:p w:rsidR="003B4C4C" w:rsidRDefault="003B4C4C" w:rsidP="003B4C4C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на базе организаций-партнеров различных мероприятий, событий и акций воспитательной направленности;</w:t>
      </w:r>
    </w:p>
    <w:p w:rsidR="003B4C4C" w:rsidRDefault="003B4C4C" w:rsidP="003B4C4C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616F14" w:rsidRPr="00E022B2" w:rsidRDefault="00E022B2" w:rsidP="00810F99">
      <w:pPr>
        <w:pStyle w:val="3"/>
        <w:ind w:firstLine="567"/>
        <w:rPr>
          <w:rFonts w:eastAsia="Times New Roman"/>
        </w:rPr>
      </w:pPr>
      <w:bookmarkStart w:id="41" w:name="_Toc151138553"/>
      <w:r>
        <w:rPr>
          <w:rFonts w:eastAsia="Times New Roman"/>
        </w:rPr>
        <w:t xml:space="preserve">2.7.3   </w:t>
      </w:r>
      <w:r w:rsidR="00616F14" w:rsidRPr="00E022B2">
        <w:rPr>
          <w:rFonts w:eastAsia="Times New Roman"/>
        </w:rPr>
        <w:t>ОРГАНИЗАЦИОННЫЙ РАЗДЕЛ РПВ</w:t>
      </w:r>
      <w:bookmarkEnd w:id="41"/>
    </w:p>
    <w:p w:rsidR="00616F14" w:rsidRPr="00C33947" w:rsidRDefault="00616F14" w:rsidP="00616F14">
      <w:pPr>
        <w:spacing w:after="0" w:line="379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F14" w:rsidRPr="00061E68" w:rsidRDefault="00616F14" w:rsidP="00616F14">
      <w:pPr>
        <w:tabs>
          <w:tab w:val="left" w:pos="1550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Кадровое обеспечение</w:t>
      </w:r>
    </w:p>
    <w:p w:rsidR="00616F14" w:rsidRDefault="00616F14" w:rsidP="00616F1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ДОО приняты следующие решения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разделению функционала, связанного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 воспитательной деятельности:</w:t>
      </w:r>
    </w:p>
    <w:p w:rsidR="00616F14" w:rsidRDefault="00616F14" w:rsidP="00616F1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040" w:type="dxa"/>
        <w:tblInd w:w="20" w:type="dxa"/>
        <w:tblLook w:val="04A0"/>
      </w:tblPr>
      <w:tblGrid>
        <w:gridCol w:w="3158"/>
        <w:gridCol w:w="6882"/>
      </w:tblGrid>
      <w:tr w:rsidR="00616F14" w:rsidRPr="008545BD" w:rsidTr="00A13BE9">
        <w:tc>
          <w:tcPr>
            <w:tcW w:w="3158" w:type="dxa"/>
          </w:tcPr>
          <w:p w:rsidR="00616F14" w:rsidRPr="00616F14" w:rsidRDefault="00616F14" w:rsidP="001871D2">
            <w:pPr>
              <w:spacing w:line="276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16F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Должность </w:t>
            </w:r>
            <w:proofErr w:type="gramStart"/>
            <w:r w:rsidRPr="00616F1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ответственного</w:t>
            </w:r>
            <w:proofErr w:type="gramEnd"/>
          </w:p>
        </w:tc>
        <w:tc>
          <w:tcPr>
            <w:tcW w:w="6882" w:type="dxa"/>
          </w:tcPr>
          <w:p w:rsidR="00616F14" w:rsidRPr="008545BD" w:rsidRDefault="00616F14" w:rsidP="001871D2">
            <w:pPr>
              <w:spacing w:line="276" w:lineRule="auto"/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45B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616F14" w:rsidRPr="008545BD" w:rsidTr="00A13BE9">
        <w:tc>
          <w:tcPr>
            <w:tcW w:w="3158" w:type="dxa"/>
          </w:tcPr>
          <w:p w:rsidR="00616F14" w:rsidRPr="00616F14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F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6882" w:type="dxa"/>
          </w:tcPr>
          <w:p w:rsidR="00616F14" w:rsidRPr="008545BD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организаци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реализаци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обеспечение воспитательной деятельности</w:t>
            </w:r>
          </w:p>
        </w:tc>
      </w:tr>
      <w:tr w:rsidR="00616F14" w:rsidRPr="008545BD" w:rsidTr="00A13BE9">
        <w:tc>
          <w:tcPr>
            <w:tcW w:w="3158" w:type="dxa"/>
          </w:tcPr>
          <w:p w:rsidR="00616F14" w:rsidRPr="00616F14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F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616F14" w:rsidRPr="008545BD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повышени</w:t>
            </w:r>
            <w:r w:rsidRPr="008545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квалификации педагогов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ДОУ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сфере воспитания</w:t>
            </w:r>
          </w:p>
        </w:tc>
      </w:tr>
      <w:tr w:rsidR="00616F14" w:rsidRPr="008545BD" w:rsidTr="00A13BE9">
        <w:tc>
          <w:tcPr>
            <w:tcW w:w="3158" w:type="dxa"/>
          </w:tcPr>
          <w:p w:rsidR="00616F14" w:rsidRPr="00616F14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F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Педагог-психолог, учитель-логопед, учитель-дефектолог</w:t>
            </w:r>
          </w:p>
        </w:tc>
        <w:tc>
          <w:tcPr>
            <w:tcW w:w="6882" w:type="dxa"/>
          </w:tcPr>
          <w:p w:rsidR="00616F14" w:rsidRPr="008545BD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психолого-педагогическо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обучающихся, в том числе с ОВЗ и других категорий</w:t>
            </w:r>
          </w:p>
        </w:tc>
      </w:tr>
      <w:tr w:rsidR="00616F14" w:rsidRPr="008545BD" w:rsidTr="00A13BE9">
        <w:tc>
          <w:tcPr>
            <w:tcW w:w="3158" w:type="dxa"/>
          </w:tcPr>
          <w:p w:rsidR="00616F14" w:rsidRPr="00616F14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16F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Старший воспитатель</w:t>
            </w:r>
          </w:p>
        </w:tc>
        <w:tc>
          <w:tcPr>
            <w:tcW w:w="6882" w:type="dxa"/>
          </w:tcPr>
          <w:p w:rsidR="00616F14" w:rsidRPr="008545BD" w:rsidRDefault="00616F14" w:rsidP="001871D2">
            <w:pPr>
              <w:spacing w:line="276" w:lineRule="auto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C339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специалистов других организаций (образовательных, социальных, правоохранительных и других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 к воспитательной деятельности</w:t>
            </w:r>
          </w:p>
        </w:tc>
      </w:tr>
    </w:tbl>
    <w:p w:rsidR="00616F14" w:rsidRPr="00C35D86" w:rsidRDefault="00616F14" w:rsidP="00616F1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F14" w:rsidRDefault="00616F14" w:rsidP="00616F14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Нормативно-методическое обеспечение</w:t>
      </w:r>
    </w:p>
    <w:p w:rsidR="004839BD" w:rsidRPr="00061E68" w:rsidRDefault="004839BD" w:rsidP="00616F14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8"/>
        <w:gridCol w:w="4820"/>
      </w:tblGrid>
      <w:tr w:rsidR="00616F14" w:rsidRPr="004839BD" w:rsidTr="00A13BE9">
        <w:trPr>
          <w:trHeight w:val="3006"/>
        </w:trPr>
        <w:tc>
          <w:tcPr>
            <w:tcW w:w="4658" w:type="dxa"/>
          </w:tcPr>
          <w:p w:rsidR="00616F14" w:rsidRPr="004839BD" w:rsidRDefault="00616F14" w:rsidP="00A13BE9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институтвоспитания</w:t>
            </w:r>
            <w:proofErr w:type="gramStart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</w:t>
            </w:r>
            <w:proofErr w:type="spellEnd"/>
            <w:r w:rsidRPr="004839B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16F14" w:rsidRPr="004839BD" w:rsidRDefault="00616F14" w:rsidP="00A13BE9">
            <w:pPr>
              <w:spacing w:line="379" w:lineRule="exact"/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616F14" w:rsidRPr="004839BD" w:rsidRDefault="00616F14" w:rsidP="00A13BE9">
            <w:pPr>
              <w:spacing w:line="379" w:lineRule="exact"/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329565</wp:posOffset>
                  </wp:positionV>
                  <wp:extent cx="1116330" cy="1116330"/>
                  <wp:effectExtent l="19050" t="0" r="7620" b="0"/>
                  <wp:wrapThrough wrapText="bothSides">
                    <wp:wrapPolygon edited="0">
                      <wp:start x="-369" y="0"/>
                      <wp:lineTo x="-369" y="21379"/>
                      <wp:lineTo x="21747" y="21379"/>
                      <wp:lineTo x="21747" y="0"/>
                      <wp:lineTo x="-369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11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16F14" w:rsidRDefault="00616F14" w:rsidP="00616F14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23A35" w:rsidRPr="00D91D1D" w:rsidRDefault="00616F14" w:rsidP="00E022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>В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приняты следующие управленческие решения, связанные с осуществлением воспитательной деятельности:</w:t>
      </w:r>
      <w:r w:rsidR="00C23A35" w:rsidRPr="00C23A35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616F14" w:rsidRPr="00C35D86" w:rsidRDefault="00616F14" w:rsidP="00616F1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Ind w:w="20" w:type="dxa"/>
        <w:tblLook w:val="04A0"/>
      </w:tblPr>
      <w:tblGrid>
        <w:gridCol w:w="4744"/>
        <w:gridCol w:w="4744"/>
      </w:tblGrid>
      <w:tr w:rsidR="00616F14" w:rsidRPr="00E918DC" w:rsidTr="00A13BE9">
        <w:tc>
          <w:tcPr>
            <w:tcW w:w="4744" w:type="dxa"/>
          </w:tcPr>
          <w:p w:rsidR="00616F14" w:rsidRPr="00E918DC" w:rsidRDefault="00616F14" w:rsidP="00A13BE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744" w:type="dxa"/>
          </w:tcPr>
          <w:p w:rsidR="00616F14" w:rsidRPr="00E918DC" w:rsidRDefault="00616F14" w:rsidP="00A13BE9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E918D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ДОО</w:t>
            </w:r>
          </w:p>
        </w:tc>
      </w:tr>
      <w:tr w:rsidR="00616F14" w:rsidRPr="00E918DC" w:rsidTr="00A13BE9">
        <w:tc>
          <w:tcPr>
            <w:tcW w:w="4744" w:type="dxa"/>
          </w:tcPr>
          <w:p w:rsidR="00616F14" w:rsidRPr="007E683B" w:rsidRDefault="00616F14" w:rsidP="00A13BE9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83B">
              <w:rPr>
                <w:rFonts w:ascii="Times New Roman" w:eastAsia="Times New Roman" w:hAnsi="Times New Roman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4744" w:type="dxa"/>
          </w:tcPr>
          <w:p w:rsidR="00C23A35" w:rsidRPr="00D91D1D" w:rsidRDefault="00C23A35" w:rsidP="00C2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D1D">
              <w:rPr>
                <w:rFonts w:ascii="Times New Roman" w:hAnsi="Times New Roman"/>
                <w:sz w:val="26"/>
                <w:szCs w:val="26"/>
              </w:rPr>
              <w:t xml:space="preserve">штатное расписание, обеспечивающее кадровый состав, </w:t>
            </w:r>
            <w:proofErr w:type="gramStart"/>
            <w:r w:rsidRPr="00D91D1D">
              <w:rPr>
                <w:rFonts w:ascii="Times New Roman" w:hAnsi="Times New Roman"/>
                <w:sz w:val="26"/>
                <w:szCs w:val="26"/>
              </w:rPr>
              <w:t>реализующих</w:t>
            </w:r>
            <w:proofErr w:type="gramEnd"/>
            <w:r w:rsidRPr="00D91D1D">
              <w:rPr>
                <w:rFonts w:ascii="Times New Roman" w:hAnsi="Times New Roman"/>
                <w:sz w:val="26"/>
                <w:szCs w:val="26"/>
              </w:rPr>
              <w:t xml:space="preserve"> воспитательную</w:t>
            </w:r>
          </w:p>
          <w:p w:rsidR="00C23A35" w:rsidRPr="00D91D1D" w:rsidRDefault="00C23A35" w:rsidP="00C2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D1D">
              <w:rPr>
                <w:rFonts w:ascii="Times New Roman" w:hAnsi="Times New Roman"/>
                <w:sz w:val="26"/>
                <w:szCs w:val="26"/>
              </w:rPr>
              <w:t>деятельность;  должностные инструкции педагогов ДОО, отвечающих за организацию воспитательной деятельности;</w:t>
            </w:r>
          </w:p>
          <w:p w:rsidR="00616F14" w:rsidRPr="005F5951" w:rsidRDefault="00616F14" w:rsidP="00A13BE9">
            <w:pPr>
              <w:ind w:right="2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</w:tr>
      <w:tr w:rsidR="00616F14" w:rsidRPr="00E918DC" w:rsidTr="00A13BE9">
        <w:tc>
          <w:tcPr>
            <w:tcW w:w="4744" w:type="dxa"/>
          </w:tcPr>
          <w:p w:rsidR="00616F14" w:rsidRPr="007E683B" w:rsidRDefault="00616F14" w:rsidP="00A13BE9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683B">
              <w:rPr>
                <w:rFonts w:ascii="Times New Roman" w:eastAsia="Times New Roman" w:hAnsi="Times New Roman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4744" w:type="dxa"/>
          </w:tcPr>
          <w:p w:rsidR="00616F14" w:rsidRPr="00E918DC" w:rsidRDefault="00C23A35" w:rsidP="00A13BE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1D1D">
              <w:rPr>
                <w:rFonts w:ascii="Times New Roman" w:hAnsi="Times New Roman"/>
                <w:sz w:val="26"/>
                <w:szCs w:val="26"/>
              </w:rPr>
              <w:t>договора о сотрудничестве с другими организациями</w:t>
            </w:r>
          </w:p>
        </w:tc>
      </w:tr>
      <w:tr w:rsidR="00616F14" w:rsidRPr="00E918DC" w:rsidTr="00A13BE9">
        <w:tc>
          <w:tcPr>
            <w:tcW w:w="4744" w:type="dxa"/>
          </w:tcPr>
          <w:p w:rsidR="00616F14" w:rsidRPr="007E683B" w:rsidRDefault="00C23A35" w:rsidP="00A13BE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E68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Лакальные</w:t>
            </w:r>
            <w:proofErr w:type="spellEnd"/>
            <w:r w:rsidRPr="007E68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акты </w:t>
            </w:r>
            <w:r w:rsidR="00616F14" w:rsidRPr="007E683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ДОО</w:t>
            </w:r>
          </w:p>
        </w:tc>
        <w:tc>
          <w:tcPr>
            <w:tcW w:w="4744" w:type="dxa"/>
          </w:tcPr>
          <w:p w:rsidR="00C23A35" w:rsidRPr="00D91D1D" w:rsidRDefault="00C23A35" w:rsidP="00C2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1D1D">
              <w:rPr>
                <w:rFonts w:ascii="Times New Roman" w:hAnsi="Times New Roman"/>
                <w:sz w:val="26"/>
                <w:szCs w:val="26"/>
              </w:rPr>
              <w:t>приказ о создании рабоче</w:t>
            </w:r>
            <w:r>
              <w:rPr>
                <w:rFonts w:ascii="Times New Roman" w:hAnsi="Times New Roman"/>
                <w:sz w:val="26"/>
                <w:szCs w:val="26"/>
              </w:rPr>
              <w:t>й группы по разработке Программ АОП,</w:t>
            </w:r>
            <w:r w:rsidR="007E683B">
              <w:rPr>
                <w:rFonts w:ascii="Times New Roman" w:hAnsi="Times New Roman"/>
                <w:sz w:val="26"/>
                <w:szCs w:val="26"/>
              </w:rPr>
              <w:t xml:space="preserve"> календарный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D1D">
              <w:rPr>
                <w:rFonts w:ascii="Times New Roman" w:hAnsi="Times New Roman"/>
                <w:sz w:val="26"/>
                <w:szCs w:val="26"/>
              </w:rPr>
              <w:t>плана воспитательной работы в ДОО;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91D1D">
              <w:rPr>
                <w:rFonts w:ascii="Times New Roman" w:hAnsi="Times New Roman"/>
                <w:sz w:val="26"/>
                <w:szCs w:val="26"/>
              </w:rPr>
              <w:t>рабочие программы педагогов; годовой план работы ДОО;</w:t>
            </w:r>
          </w:p>
          <w:p w:rsidR="00616F14" w:rsidRPr="00E918DC" w:rsidRDefault="00616F14" w:rsidP="00A13BE9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16F14" w:rsidRPr="00C35D86" w:rsidRDefault="00616F14" w:rsidP="00616F1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16F14" w:rsidRDefault="00616F14" w:rsidP="00616F14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339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условиям работы с особыми категориями детей</w:t>
      </w:r>
    </w:p>
    <w:p w:rsidR="004839BD" w:rsidRPr="002562E0" w:rsidRDefault="004839BD" w:rsidP="00616F14">
      <w:pPr>
        <w:tabs>
          <w:tab w:val="left" w:pos="1555"/>
        </w:tabs>
        <w:spacing w:after="0" w:line="379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E683B" w:rsidRDefault="007E683B" w:rsidP="007E683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7E683B" w:rsidRDefault="007E683B" w:rsidP="007E683B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ДОО лежат традиционные ценности российского общества. </w:t>
      </w:r>
    </w:p>
    <w:p w:rsidR="007E683B" w:rsidRDefault="007E683B" w:rsidP="007E683B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ДОО создаются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616F14" w:rsidRPr="00C35D86" w:rsidRDefault="00616F14" w:rsidP="00616F1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C35D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готово </w:t>
      </w:r>
      <w:r w:rsidRPr="00C33947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616F14" w:rsidRPr="002562E0" w:rsidRDefault="00616F14" w:rsidP="00616F14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E683B">
        <w:rPr>
          <w:rFonts w:ascii="Times New Roman" w:eastAsia="Times New Roman" w:hAnsi="Times New Roman" w:cs="Times New Roman"/>
          <w:sz w:val="28"/>
          <w:szCs w:val="28"/>
        </w:rPr>
        <w:t>В ДОО созда</w:t>
      </w:r>
      <w:r w:rsidR="007E683B" w:rsidRPr="007E683B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7E683B">
        <w:rPr>
          <w:rFonts w:ascii="Times New Roman" w:eastAsia="Times New Roman" w:hAnsi="Times New Roman" w:cs="Times New Roman"/>
          <w:sz w:val="28"/>
          <w:szCs w:val="28"/>
        </w:rPr>
        <w:t xml:space="preserve">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с ООП:</w:t>
      </w:r>
    </w:p>
    <w:p w:rsidR="00616F14" w:rsidRPr="00CE66E6" w:rsidRDefault="00616F14" w:rsidP="00616F14">
      <w:pPr>
        <w:numPr>
          <w:ilvl w:val="1"/>
          <w:numId w:val="16"/>
        </w:numPr>
        <w:tabs>
          <w:tab w:val="left" w:pos="103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</w:t>
      </w:r>
      <w:r w:rsidRPr="002562E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учитываются особенности деятельности, средств её реализации, ограниченный объем личного опыта детей особых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категорий;</w:t>
      </w:r>
    </w:p>
    <w:p w:rsidR="00616F14" w:rsidRPr="00CE66E6" w:rsidRDefault="00616F14" w:rsidP="00616F14">
      <w:pPr>
        <w:numPr>
          <w:ilvl w:val="1"/>
          <w:numId w:val="16"/>
        </w:numPr>
        <w:tabs>
          <w:tab w:val="left" w:pos="103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CE66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самоопределения и социализации детей на основе </w:t>
      </w:r>
      <w:proofErr w:type="spellStart"/>
      <w:r w:rsidRPr="00CE66E6">
        <w:rPr>
          <w:rFonts w:ascii="Times New Roman" w:eastAsia="Times New Roman" w:hAnsi="Times New Roman" w:cs="Times New Roman"/>
          <w:sz w:val="28"/>
          <w:szCs w:val="28"/>
        </w:rPr>
        <w:t>социокультурных</w:t>
      </w:r>
      <w:proofErr w:type="spellEnd"/>
      <w:r w:rsidRPr="00CE66E6">
        <w:rPr>
          <w:rFonts w:ascii="Times New Roman" w:eastAsia="Times New Roman" w:hAnsi="Times New Roman" w:cs="Times New Roman"/>
          <w:sz w:val="28"/>
          <w:szCs w:val="28"/>
        </w:rPr>
        <w:t>, духовно-нравственных ценностей и принятых в российском обществе правил и норм поведения;</w:t>
      </w:r>
    </w:p>
    <w:p w:rsidR="00616F14" w:rsidRPr="00CE66E6" w:rsidRDefault="00616F14" w:rsidP="00616F14">
      <w:pPr>
        <w:numPr>
          <w:ilvl w:val="1"/>
          <w:numId w:val="16"/>
        </w:numPr>
        <w:tabs>
          <w:tab w:val="left" w:pos="1023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616F14" w:rsidRPr="00CE66E6" w:rsidRDefault="00616F14" w:rsidP="00616F14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</w:t>
      </w:r>
      <w:r w:rsidRPr="00DE396A">
        <w:rPr>
          <w:rFonts w:ascii="Times New Roman" w:eastAsia="Times New Roman" w:hAnsi="Times New Roman" w:cs="Times New Roman"/>
          <w:sz w:val="28"/>
          <w:szCs w:val="28"/>
        </w:rPr>
        <w:t>ребёнка;</w:t>
      </w:r>
    </w:p>
    <w:p w:rsidR="00616F14" w:rsidRDefault="00616F14" w:rsidP="00616F14">
      <w:pPr>
        <w:numPr>
          <w:ilvl w:val="1"/>
          <w:numId w:val="16"/>
        </w:num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66E6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E022B2" w:rsidRDefault="00E022B2" w:rsidP="00E022B2">
      <w:pPr>
        <w:tabs>
          <w:tab w:val="left" w:pos="1028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22B2" w:rsidRDefault="00E022B2" w:rsidP="00050B7B">
      <w:pPr>
        <w:pStyle w:val="3"/>
        <w:numPr>
          <w:ilvl w:val="2"/>
          <w:numId w:val="8"/>
        </w:numPr>
        <w:rPr>
          <w:sz w:val="24"/>
          <w:szCs w:val="24"/>
        </w:rPr>
      </w:pPr>
      <w:bookmarkStart w:id="42" w:name="_Toc151138554"/>
      <w:r w:rsidRPr="00050B7B">
        <w:rPr>
          <w:sz w:val="24"/>
          <w:szCs w:val="24"/>
        </w:rPr>
        <w:t>Содержательный раздел (Вариативная часть)</w:t>
      </w:r>
      <w:bookmarkEnd w:id="42"/>
      <w:r w:rsidRPr="00050B7B">
        <w:rPr>
          <w:sz w:val="24"/>
          <w:szCs w:val="24"/>
        </w:rPr>
        <w:t xml:space="preserve"> </w:t>
      </w:r>
    </w:p>
    <w:p w:rsidR="00050B7B" w:rsidRPr="00050B7B" w:rsidRDefault="00050B7B" w:rsidP="00050B7B">
      <w:pPr>
        <w:pStyle w:val="a4"/>
        <w:ind w:left="1440" w:firstLine="0"/>
      </w:pPr>
    </w:p>
    <w:p w:rsidR="00E022B2" w:rsidRPr="004839BD" w:rsidRDefault="00E022B2" w:rsidP="004839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Специфика национальных, </w:t>
      </w:r>
      <w:proofErr w:type="spellStart"/>
      <w:r w:rsidRPr="004839BD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 xml:space="preserve"> и иных условий, в которых осуществляется образовательная деятельность.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Образовательный процесс в ДОУ имеет свои специфические особенности, связанные с отличительными особенностями нашего региона, города, микрорайона.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Климатические: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деятельности в дошкольном учреждении строится с учетом климатических особенностей региона, к которому относится Вологодская область: времени начала и окончания тех или иных сезонных явлений (листопад, таяние снега и т.д.) и интенсивности их протекания; состава флоры и фауны; </w:t>
      </w:r>
      <w:r w:rsidRPr="004839BD">
        <w:rPr>
          <w:rFonts w:ascii="Times New Roman" w:hAnsi="Times New Roman" w:cs="Times New Roman"/>
          <w:sz w:val="28"/>
          <w:szCs w:val="28"/>
        </w:rPr>
        <w:lastRenderedPageBreak/>
        <w:t>длительности светового дня; погодных условий и т.д. В НОД дети знакомятся с сезонными изменениями в природе, представителями растительного и животного мира, характерными для нашей области.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При планировании образовательного процесса выделяют два периода: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- холодный период (сентябрь-май) – определенный режим и расписание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организованных образовательных форм деятельности;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- теплый период (июнь-август) с соответствующим режимом дня.</w:t>
      </w:r>
    </w:p>
    <w:p w:rsidR="00E022B2" w:rsidRPr="004839BD" w:rsidRDefault="00E022B2" w:rsidP="0048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Национально-культурные: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Преобладающее большинство воспитанников ДОУ по национальности – русские. Это создает благоприятные возможности для нравственно-патриотического воспитания дошкольников, приобщения их к истокам русской народной культуры. Образовательный  процесс осуществляется на русском языке. В то же время в детском саду есть дети из семей других национальностей. Наличие в дошкольном учреждении воспитанников других Наличие в дошкольном учреждении воспитанников других национальностей дает возможность для организации работы по воспитанию у дошкольников толерантности, ознакомления с культурой, традициями и обычаями других народов, воспитания уважения к ним.</w:t>
      </w:r>
    </w:p>
    <w:p w:rsidR="00E022B2" w:rsidRPr="004839BD" w:rsidRDefault="00E022B2" w:rsidP="004839B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39BD"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>: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МДОУ №</w:t>
      </w:r>
      <w:r w:rsidR="00050B7B" w:rsidRPr="004839BD">
        <w:rPr>
          <w:rFonts w:ascii="Times New Roman" w:hAnsi="Times New Roman" w:cs="Times New Roman"/>
          <w:sz w:val="28"/>
          <w:szCs w:val="28"/>
        </w:rPr>
        <w:t>7</w:t>
      </w:r>
      <w:r w:rsidRPr="004839BD">
        <w:rPr>
          <w:rFonts w:ascii="Times New Roman" w:hAnsi="Times New Roman" w:cs="Times New Roman"/>
          <w:sz w:val="28"/>
          <w:szCs w:val="28"/>
        </w:rPr>
        <w:t xml:space="preserve"> «</w:t>
      </w:r>
      <w:r w:rsidR="00050B7B" w:rsidRPr="004839BD">
        <w:rPr>
          <w:rFonts w:ascii="Times New Roman" w:hAnsi="Times New Roman" w:cs="Times New Roman"/>
          <w:sz w:val="28"/>
          <w:szCs w:val="28"/>
        </w:rPr>
        <w:t>Ягодка</w:t>
      </w:r>
      <w:r w:rsidRPr="004839BD">
        <w:rPr>
          <w:rFonts w:ascii="Times New Roman" w:hAnsi="Times New Roman" w:cs="Times New Roman"/>
          <w:sz w:val="28"/>
          <w:szCs w:val="28"/>
        </w:rPr>
        <w:t xml:space="preserve">» располагается в </w:t>
      </w:r>
      <w:proofErr w:type="spellStart"/>
      <w:r w:rsidRPr="004839BD">
        <w:rPr>
          <w:rFonts w:ascii="Times New Roman" w:hAnsi="Times New Roman" w:cs="Times New Roman"/>
          <w:sz w:val="28"/>
          <w:szCs w:val="28"/>
        </w:rPr>
        <w:t>спальнем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 xml:space="preserve"> районе города. </w:t>
      </w:r>
      <w:proofErr w:type="gramStart"/>
      <w:r w:rsidRPr="004839BD">
        <w:rPr>
          <w:rFonts w:ascii="Times New Roman" w:hAnsi="Times New Roman" w:cs="Times New Roman"/>
          <w:sz w:val="28"/>
          <w:szCs w:val="28"/>
        </w:rPr>
        <w:t xml:space="preserve">Недалеко от детского сада расположены ряд промышленных </w:t>
      </w:r>
      <w:proofErr w:type="spellStart"/>
      <w:r w:rsidRPr="004839BD">
        <w:rPr>
          <w:rFonts w:ascii="Times New Roman" w:hAnsi="Times New Roman" w:cs="Times New Roman"/>
          <w:sz w:val="28"/>
          <w:szCs w:val="28"/>
        </w:rPr>
        <w:t>обьектов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>, что обуславливает тематику ознакомления детей с трудом взрослых.</w:t>
      </w:r>
      <w:proofErr w:type="gramEnd"/>
      <w:r w:rsidRPr="004839BD">
        <w:rPr>
          <w:rFonts w:ascii="Times New Roman" w:hAnsi="Times New Roman" w:cs="Times New Roman"/>
          <w:sz w:val="28"/>
          <w:szCs w:val="28"/>
        </w:rPr>
        <w:t xml:space="preserve"> Детский сад активно взаимодействует с ближайшими объектами социума: </w:t>
      </w:r>
      <w:r w:rsidR="00050B7B" w:rsidRPr="004839BD">
        <w:rPr>
          <w:rFonts w:ascii="Times New Roman" w:hAnsi="Times New Roman" w:cs="Times New Roman"/>
          <w:sz w:val="28"/>
          <w:szCs w:val="28"/>
        </w:rPr>
        <w:t>пожарной частью №43, швейной фабрикой</w:t>
      </w:r>
      <w:r w:rsidRPr="004839BD">
        <w:rPr>
          <w:rFonts w:ascii="Times New Roman" w:hAnsi="Times New Roman" w:cs="Times New Roman"/>
          <w:sz w:val="28"/>
          <w:szCs w:val="28"/>
        </w:rPr>
        <w:t>, детской библиотекой</w:t>
      </w:r>
      <w:r w:rsidR="00050B7B" w:rsidRPr="004839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0B7B" w:rsidRPr="004839BD"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 w:rsidR="00050B7B" w:rsidRPr="004839BD">
        <w:rPr>
          <w:rFonts w:ascii="Times New Roman" w:hAnsi="Times New Roman" w:cs="Times New Roman"/>
          <w:sz w:val="28"/>
          <w:szCs w:val="28"/>
        </w:rPr>
        <w:t xml:space="preserve"> центром «Забота»</w:t>
      </w:r>
      <w:r w:rsidRPr="004839BD">
        <w:rPr>
          <w:rFonts w:ascii="Times New Roman" w:hAnsi="Times New Roman" w:cs="Times New Roman"/>
          <w:sz w:val="28"/>
          <w:szCs w:val="28"/>
        </w:rPr>
        <w:t>.</w:t>
      </w:r>
    </w:p>
    <w:p w:rsidR="00E022B2" w:rsidRPr="004839BD" w:rsidRDefault="00E022B2" w:rsidP="00483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Однако в непосредственной близости от детского сада нет никаких социально значимых объектов: музеев, галерей, культурно-развлекательных центров, которые бы способствовали </w:t>
      </w:r>
      <w:proofErr w:type="spellStart"/>
      <w:r w:rsidRPr="004839BD">
        <w:rPr>
          <w:rFonts w:ascii="Times New Roman" w:hAnsi="Times New Roman" w:cs="Times New Roman"/>
          <w:sz w:val="28"/>
          <w:szCs w:val="28"/>
        </w:rPr>
        <w:t>социокультурному</w:t>
      </w:r>
      <w:proofErr w:type="spellEnd"/>
      <w:r w:rsidRPr="004839BD">
        <w:rPr>
          <w:rFonts w:ascii="Times New Roman" w:hAnsi="Times New Roman" w:cs="Times New Roman"/>
          <w:sz w:val="28"/>
          <w:szCs w:val="28"/>
        </w:rPr>
        <w:t xml:space="preserve"> развитию дошкольников, приобщали детей к культурному и историческому наследию своей малой родины, поэтому реализация регионального компонента является важным направлением образовательной деятельности ДОУ.</w:t>
      </w:r>
    </w:p>
    <w:p w:rsidR="00E022B2" w:rsidRPr="004839BD" w:rsidRDefault="00E022B2" w:rsidP="004839B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9BD">
        <w:rPr>
          <w:rFonts w:ascii="Times New Roman" w:hAnsi="Times New Roman" w:cs="Times New Roman"/>
          <w:bCs/>
          <w:sz w:val="28"/>
          <w:szCs w:val="28"/>
        </w:rPr>
        <w:t>Направления, выбранные участниками образовательных отношений из числа</w:t>
      </w:r>
    </w:p>
    <w:p w:rsidR="00E022B2" w:rsidRPr="004839BD" w:rsidRDefault="00E022B2" w:rsidP="004839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39BD">
        <w:rPr>
          <w:rFonts w:ascii="Times New Roman" w:hAnsi="Times New Roman" w:cs="Times New Roman"/>
          <w:bCs/>
          <w:sz w:val="28"/>
          <w:szCs w:val="28"/>
        </w:rPr>
        <w:t>парциальных и иных программ и/или созданных ими самостоятельно.</w:t>
      </w:r>
    </w:p>
    <w:p w:rsidR="00E022B2" w:rsidRPr="004839BD" w:rsidRDefault="00E022B2" w:rsidP="004839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>Приоритетное направление ДОУ социально-личностное развитие дошкольника.</w:t>
      </w:r>
    </w:p>
    <w:p w:rsidR="00E022B2" w:rsidRPr="004839BD" w:rsidRDefault="00E022B2" w:rsidP="004839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39BD">
        <w:rPr>
          <w:rFonts w:ascii="Times New Roman" w:hAnsi="Times New Roman" w:cs="Times New Roman"/>
          <w:sz w:val="28"/>
          <w:szCs w:val="28"/>
        </w:rPr>
        <w:t xml:space="preserve">В ДОУ реализуется  региональный компонент по ознакомлению дошкольников с Вологодским краем. </w:t>
      </w:r>
    </w:p>
    <w:p w:rsidR="001E6775" w:rsidRPr="004839BD" w:rsidRDefault="001E6775" w:rsidP="004839BD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022B2" w:rsidRPr="004839BD" w:rsidRDefault="00E022B2" w:rsidP="004839BD">
      <w:pPr>
        <w:tabs>
          <w:tab w:val="center" w:pos="4677"/>
          <w:tab w:val="right" w:pos="9355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Содержание образовательной деятельности по приоритетному направлению</w:t>
      </w:r>
    </w:p>
    <w:p w:rsidR="00E022B2" w:rsidRPr="004839BD" w:rsidRDefault="00E022B2" w:rsidP="004839BD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ДОУ осуществляется приоритетное направление - социально-личностного развития. </w:t>
      </w:r>
      <w:proofErr w:type="gramStart"/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педагогов направлена на воспитание у детей умение проявлять терпимость к тому, что другие люди отличаются от того, к чему ребенок привык (по-другому выглядят, говорят, одеты, едят другую пищу и др., формирование представлений о добре и зле, содействие проявлению бережного отношения ко всему живому.</w:t>
      </w:r>
      <w:proofErr w:type="gramEnd"/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Важным условием педагогической работы является формирование гуманистической направленности поведения. На материале литературных произведений, исторических фактов, биографических данных, понятных жизненных ситуаций, педагоги знакомят детей с поступками людей, защищавших и отстаивающих ценности жизни, семьи, дружбы, любви и верности, созидания и труда. В различных практических ситуациях детям предоставляется возможность почувствовать себя носителями этих ценностей и проявлять гуманное и уважительное отношение к другим: помогать по дому родителям, проявлять сочувствие к больным, инвалидам и обездоленным. Делиться с друзьями игрушками, сладостями, помогать им; оказывать посильную помощь младшим детям.</w:t>
      </w:r>
    </w:p>
    <w:p w:rsidR="00E022B2" w:rsidRPr="004839BD" w:rsidRDefault="00E022B2" w:rsidP="004839BD">
      <w:pPr>
        <w:shd w:val="clear" w:color="auto" w:fill="FFFFFF"/>
        <w:spacing w:before="225" w:after="22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стремятся воспитывать у детей честность и порядочность: стремление сохранять верность данному слову, уважение к частной собственности (преодолевать желание брать без разрешения чужие вещи).</w:t>
      </w:r>
    </w:p>
    <w:p w:rsidR="00E022B2" w:rsidRPr="004839BD" w:rsidRDefault="00E022B2" w:rsidP="004839BD">
      <w:pPr>
        <w:shd w:val="clear" w:color="auto" w:fill="FFFFFF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Социально-личностное развитие проходит через все виды организованной детской деятельности на занятиях по: художественно-эстетическому, познавательному, речевому, физическому развитию и здоровью. А также в совместной деятельности ребенка и взрослого, в самостоятельной деятельности детей: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 детей под руководством воспитателя (воспитатель создает условия для организации игр);- трудовая деятельность (поручения, дежурства);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индивидуальная работа с детьми;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КГН, культуры поведения;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коллективные и индивидуальные разговоры с детьми.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деятельности взрослых направлено </w:t>
      </w:r>
      <w:proofErr w:type="gramStart"/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доброжелательных отношений между детьми, создание атмосферы поддержки и сотрудничества между детьми и взрослыми, создание общего положительного эмоционального фона, ощущение психологического комфорта.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Общение с детьми.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Создание ситуаций, для возможности детям высказаться и выслушать друг друга, сопереживать друг другу.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Передачу новой информации.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некоторых образовательных задач (расширение детских представлений, развитие речи, логического мышления и т. д.)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Ведение новой темы.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Получение информации о развитии детей, их интересах и других особенностях.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8. Формирование мотивации.</w:t>
      </w:r>
    </w:p>
    <w:p w:rsidR="00E022B2" w:rsidRPr="004839BD" w:rsidRDefault="00E022B2" w:rsidP="004839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Организацию планирования детской деятельности.</w:t>
      </w:r>
    </w:p>
    <w:p w:rsidR="00E022B2" w:rsidRPr="004839BD" w:rsidRDefault="00E022B2" w:rsidP="004839B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Решение некоторых социально-психологических задач (организовать выбор партнеров).</w:t>
      </w:r>
    </w:p>
    <w:p w:rsidR="001E6775" w:rsidRPr="004839BD" w:rsidRDefault="001E6775" w:rsidP="004839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E6775" w:rsidRPr="004839BD" w:rsidRDefault="001E6775" w:rsidP="004839BD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839BD">
        <w:rPr>
          <w:rFonts w:ascii="Times New Roman" w:hAnsi="Times New Roman" w:cs="Times New Roman"/>
          <w:color w:val="000000"/>
          <w:sz w:val="28"/>
          <w:szCs w:val="28"/>
          <w:u w:val="single"/>
        </w:rPr>
        <w:t>Содержание образовательной деятельности с учетом регионального компонента</w:t>
      </w:r>
    </w:p>
    <w:p w:rsidR="001E6775" w:rsidRPr="004839BD" w:rsidRDefault="001E6775" w:rsidP="004839BD">
      <w:pPr>
        <w:autoSpaceDE w:val="0"/>
        <w:autoSpaceDN w:val="0"/>
        <w:adjustRightInd w:val="0"/>
        <w:spacing w:after="0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1E6775" w:rsidRPr="004839BD" w:rsidRDefault="001E6775" w:rsidP="004839B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Назначение регионального компонента — защита и развитие системой образования региональных культурных традиций и особенностей; сохранение единого образовательного пространства России; физическая направленность деятельности региона; обеспечение прав подрастающего поколения на доступное образование; вооружение дошкольников системой знаний о регионе.</w:t>
      </w:r>
    </w:p>
    <w:p w:rsidR="001E6775" w:rsidRPr="004839BD" w:rsidRDefault="001E6775" w:rsidP="004839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региональном компоненте строится на основе преемственности поколений, уникальности природной и культурно-исторической среды и региональной системы образования как важнейшего фактора развития территории.</w:t>
      </w:r>
    </w:p>
    <w:p w:rsidR="001E6775" w:rsidRPr="004839BD" w:rsidRDefault="001E6775" w:rsidP="004839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Природное, культурно-историческое, социально-экономическое своеобразие местности предопределяет отбор содержания регионального компонента образования, усвоение которого позволяет выпускникам ДОУ адаптироваться к условиям жизни в ближайшем социуме, проникнуться любовью к родной земле, воспитать у себя потребность в здоровом образе жизни, рациональном использовании природных богатств, в охране окружающей среды.</w:t>
      </w:r>
    </w:p>
    <w:p w:rsidR="001E6775" w:rsidRPr="004839BD" w:rsidRDefault="001E6775" w:rsidP="004839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регионального компонента образования призвано способствовать формированию у дошкольников духовно-нравственных ориентаций, развитию их творческого потенциала, толерантности в условиях современного мира.</w:t>
      </w:r>
    </w:p>
    <w:p w:rsidR="001E6775" w:rsidRPr="004839BD" w:rsidRDefault="001E6775" w:rsidP="004839B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эффективной реализации культурной направленности регионального компонента дошкольного образования выявлены и обоснованы следующие </w:t>
      </w:r>
      <w:r w:rsidRPr="004839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педагогические условия</w:t>
      </w: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6775" w:rsidRPr="004839BD" w:rsidRDefault="001E6775" w:rsidP="004839BD">
      <w:pPr>
        <w:numPr>
          <w:ilvl w:val="0"/>
          <w:numId w:val="20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культурной направленности личности дошкольника, на основе обновления содержания регионального компонента дошкольного образования;</w:t>
      </w:r>
    </w:p>
    <w:p w:rsidR="001E6775" w:rsidRPr="004839BD" w:rsidRDefault="001E6775" w:rsidP="004839BD">
      <w:pPr>
        <w:numPr>
          <w:ilvl w:val="0"/>
          <w:numId w:val="20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педагогического коллектива к реализации культурной направленности регионального компонента дошкольного образования;</w:t>
      </w:r>
    </w:p>
    <w:p w:rsidR="001E6775" w:rsidRPr="004839BD" w:rsidRDefault="001E6775" w:rsidP="004839BD">
      <w:pPr>
        <w:numPr>
          <w:ilvl w:val="0"/>
          <w:numId w:val="20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культурно-развивающей среды ДОУ;</w:t>
      </w:r>
    </w:p>
    <w:p w:rsidR="001E6775" w:rsidRPr="004839BD" w:rsidRDefault="001E6775" w:rsidP="004839BD">
      <w:pPr>
        <w:numPr>
          <w:ilvl w:val="0"/>
          <w:numId w:val="20"/>
        </w:num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организация эффективного взаимодействия дошкольного образовательного учреждения и семьи.</w:t>
      </w:r>
    </w:p>
    <w:p w:rsidR="001E6775" w:rsidRPr="004839BD" w:rsidRDefault="001E6775" w:rsidP="004839BD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определении педагогических </w:t>
      </w:r>
      <w:proofErr w:type="gramStart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реализации культурной направленности регионального компонента дошкольного образования</w:t>
      </w:r>
      <w:proofErr w:type="gramEnd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учтены следующие положения:</w:t>
      </w:r>
    </w:p>
    <w:p w:rsidR="001E6775" w:rsidRPr="004839BD" w:rsidRDefault="001E6775" w:rsidP="004839BD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социального заказа на интеграцию личности в национальную и мировую культуру,</w:t>
      </w:r>
    </w:p>
    <w:p w:rsidR="001E6775" w:rsidRPr="004839BD" w:rsidRDefault="001E6775" w:rsidP="004839BD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специфики реализации регионального компонента дошкольного образования в области,</w:t>
      </w:r>
    </w:p>
    <w:p w:rsidR="001E6775" w:rsidRPr="004839BD" w:rsidRDefault="001E6775" w:rsidP="004839BD">
      <w:pPr>
        <w:numPr>
          <w:ilvl w:val="0"/>
          <w:numId w:val="2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принципа </w:t>
      </w:r>
      <w:proofErr w:type="spellStart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культурализма</w:t>
      </w:r>
      <w:proofErr w:type="spellEnd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(челове</w:t>
      </w:r>
      <w:proofErr w:type="gramStart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483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культура) в образовательном процессе дошкольных учреждений.</w:t>
      </w:r>
    </w:p>
    <w:p w:rsidR="001E6775" w:rsidRPr="004839BD" w:rsidRDefault="001E6775" w:rsidP="004839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6775" w:rsidRPr="004839BD" w:rsidRDefault="001E6775" w:rsidP="001E6775">
      <w:pPr>
        <w:spacing w:after="120" w:line="240" w:lineRule="auto"/>
        <w:ind w:right="-568" w:firstLine="42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Примерное содержание образовательной деятельности по ознакомлению с Вологодским краем.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2680"/>
        <w:gridCol w:w="2681"/>
        <w:gridCol w:w="1967"/>
        <w:gridCol w:w="2103"/>
      </w:tblGrid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Младшая</w:t>
            </w:r>
          </w:p>
          <w:p w:rsidR="001E6775" w:rsidRPr="004839BD" w:rsidRDefault="001E6775" w:rsidP="00D3568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Подготовительная группа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Я, моя семья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Понятия «семья». Члены семьи. Место ребенка в семье (сын, дочь, брат, сестра, внук, внучка). Семейные обязанности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Понятия «семья», «родной дом». Семь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живущих вместе родственников. Значение семьи для человека. Объяснение смысла пословиц: «Дома и стены помогают», «Мой дом - моя крепость»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Различные уклады семейного быта. Семейные традиции. Понятие «предки». Несколько поколений составляют «род». Родословная. Генеалогическое древо.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Родной город, Микрорайон «Прилуки»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Город, в котором я живу. Улица, на которой я живу. Улица, на которой находится детский сад. Некоторые достопримечательности города.  Современные и старинные постройки.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Понятия «Родина», «малая родина». Путешествие в прошлое родного края. Исторические памятники родного города. Крестьянские и 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городские постройки. Храмы. Вологодский кремль. Символика Вологды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Культурн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о-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историческое наследие родного города. Особенности городской и сельской местности. Каменное и деревянное 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зодчество. Главная улица города. Архитектура и функциональные особенности отдельных зданий. Города, районы, реки Вологодской области, их названия.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Природа родного края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Растения сада, огорода, цветника, характерные для Вологодского края. Домашние и дикие животные, среда их обитания.</w:t>
            </w:r>
          </w:p>
        </w:tc>
        <w:tc>
          <w:tcPr>
            <w:tcW w:w="3868" w:type="dxa"/>
            <w:gridSpan w:val="2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Растительный и животный мир Вологодской области. Красная книга Вологодской области. Охрана природы Вологодской области. Зеленая аптека (лекарственные растения). Особенности ландшафта Вологодской области.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Мастера Вологодчины  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Деревянные дома</w:t>
            </w:r>
          </w:p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Вологодские кружева. Гармонь: внешний вид, звучание.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Резной палисад. Мастер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кружевницы. Улицы, названные в честь людей, прославивших Вологодчину.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Резной палисад. Мастер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кружевницы. </w:t>
            </w:r>
            <w:proofErr w:type="spell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Берестоплетение</w:t>
            </w:r>
            <w:proofErr w:type="spell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. Глубоковская роспись. Северная чернь. Сельское хозяйство Вологодской области: льноводство, животноводство, овощеводство, птицеводство.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Быт, традиции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Знакомство с русской избой и домашней утварью. Загадки о предметах быта. Знакомство с традиционными народными праздниками. Произведения устного 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народного творчества Вологодской области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Функциональное предназначение предметов русского быта. Сочетание сезонного труда и развлечений - нравственная норма народной 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жизни. Традиционные народные праздники. Народные песни и игры Вологодской области. Чаепитие на Руси.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Народный календарь. Традиционные обрядные праздники, особенности их празднования в Вологодской области, </w:t>
            </w: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традиционные праздничные блюда.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Знакомство с народным костюмом. Материал, из которого изготовлен костюм. Детали костюма.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Знакомство с историей костюма. Орнамент и его предназначение. Одежда наших предков.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Особенности Вологодского народного костюма. Женский и мужской костюмы. Современный костюм.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Народная игрушка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Народная игрушка «скатка». Разновидность кукол, характерных для Вологодской области: «</w:t>
            </w:r>
            <w:proofErr w:type="spell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куватка</w:t>
            </w:r>
            <w:proofErr w:type="spell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», «кукл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а-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младенчик».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Глиняные игрушки: приемы лепки. Игрушк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и-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скатки: обрядовые, пасхальная кукла- крестец, кукла плодородия. Соломенные и деревянные игрушки.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Народные игрушки: от истории возникновения до наших дней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proofErr w:type="gramEnd"/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Народные игры</w:t>
            </w:r>
          </w:p>
        </w:tc>
        <w:tc>
          <w:tcPr>
            <w:tcW w:w="229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Русские народные игры, традиционные в Вологодской области.</w:t>
            </w:r>
          </w:p>
        </w:tc>
        <w:tc>
          <w:tcPr>
            <w:tcW w:w="1920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Народные обрядовые игры. Знакомство с разными видами жеребьевок (выбором ведущего игры). Разучивание считалок, слов к играм.</w:t>
            </w:r>
          </w:p>
        </w:tc>
        <w:tc>
          <w:tcPr>
            <w:tcW w:w="1948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Старинные и современные народные игры, традиционные в Вологодской области.</w:t>
            </w:r>
          </w:p>
        </w:tc>
      </w:tr>
      <w:tr w:rsidR="001E6775" w:rsidRPr="004839BD" w:rsidTr="00A13BE9">
        <w:tc>
          <w:tcPr>
            <w:tcW w:w="767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spacing w:after="120"/>
              <w:ind w:right="-5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21" w:type="dxa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spacing w:after="120"/>
              <w:ind w:right="-56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Земляки, прославившие 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наш</w:t>
            </w:r>
            <w:proofErr w:type="gramEnd"/>
          </w:p>
          <w:p w:rsidR="001E6775" w:rsidRPr="004839BD" w:rsidRDefault="001E6775" w:rsidP="00D3568F">
            <w:pPr>
              <w:widowControl w:val="0"/>
              <w:autoSpaceDE w:val="0"/>
              <w:autoSpaceDN w:val="0"/>
              <w:spacing w:after="120"/>
              <w:ind w:right="-5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Город.</w:t>
            </w:r>
          </w:p>
        </w:tc>
        <w:tc>
          <w:tcPr>
            <w:tcW w:w="6166" w:type="dxa"/>
            <w:gridSpan w:val="3"/>
            <w:shd w:val="clear" w:color="auto" w:fill="auto"/>
          </w:tcPr>
          <w:p w:rsidR="001E6775" w:rsidRPr="004839BD" w:rsidRDefault="001E6775" w:rsidP="00D3568F">
            <w:pPr>
              <w:widowControl w:val="0"/>
              <w:autoSpaceDE w:val="0"/>
              <w:autoSpaceDN w:val="0"/>
              <w:spacing w:after="120"/>
              <w:ind w:right="-5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Понятие «земляки». Былинные богатыри. Вологодские писатели, поэты и художники. Основоположники. Вологжан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е-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герои Великой отечественной войны. Наши современник</w:t>
            </w:r>
            <w:proofErr w:type="gramStart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>и-</w:t>
            </w:r>
            <w:proofErr w:type="gramEnd"/>
            <w:r w:rsidRPr="004839BD">
              <w:rPr>
                <w:rFonts w:ascii="Times New Roman" w:eastAsia="Times New Roman" w:hAnsi="Times New Roman"/>
                <w:sz w:val="24"/>
                <w:szCs w:val="24"/>
              </w:rPr>
              <w:t xml:space="preserve"> земляки, прославившие наш город.</w:t>
            </w:r>
          </w:p>
        </w:tc>
      </w:tr>
    </w:tbl>
    <w:p w:rsidR="005B298C" w:rsidRPr="001D6E7C" w:rsidRDefault="005B298C" w:rsidP="003A6131">
      <w:pPr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683B" w:rsidRPr="00C35D86" w:rsidRDefault="007E683B" w:rsidP="00810F99">
      <w:pPr>
        <w:pStyle w:val="1"/>
        <w:jc w:val="center"/>
        <w:rPr>
          <w:rFonts w:eastAsia="Times New Roman"/>
        </w:rPr>
      </w:pPr>
      <w:bookmarkStart w:id="43" w:name="_Toc151138555"/>
      <w:r w:rsidRPr="00C35D86">
        <w:rPr>
          <w:rFonts w:eastAsia="Times New Roman"/>
        </w:rPr>
        <w:t>ОРГАНИЗАЦИОННЫЙ РАЗДЕЛ</w:t>
      </w:r>
      <w:bookmarkEnd w:id="43"/>
    </w:p>
    <w:p w:rsidR="007E683B" w:rsidRPr="00C35D86" w:rsidRDefault="007E683B" w:rsidP="007E6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E683B" w:rsidRPr="005054FD" w:rsidRDefault="007E683B" w:rsidP="00810F99">
      <w:pPr>
        <w:pStyle w:val="2"/>
        <w:rPr>
          <w:rFonts w:eastAsia="Times New Roman"/>
        </w:rPr>
      </w:pPr>
      <w:bookmarkStart w:id="44" w:name="_Toc151138556"/>
      <w:r w:rsidRPr="00C35D86">
        <w:rPr>
          <w:rFonts w:eastAsia="Times New Roman"/>
        </w:rPr>
        <w:t xml:space="preserve">3.1. </w:t>
      </w:r>
      <w:r w:rsidRPr="005054FD">
        <w:rPr>
          <w:rFonts w:eastAsia="Times New Roman"/>
        </w:rPr>
        <w:t xml:space="preserve">Психолого-педагогические условия реализации </w:t>
      </w:r>
      <w:r w:rsidRPr="00C35D86">
        <w:rPr>
          <w:rFonts w:eastAsia="Times New Roman"/>
        </w:rPr>
        <w:t>П</w:t>
      </w:r>
      <w:r w:rsidRPr="005054FD">
        <w:rPr>
          <w:rFonts w:eastAsia="Times New Roman"/>
        </w:rPr>
        <w:t>рограммы</w:t>
      </w:r>
      <w:bookmarkEnd w:id="44"/>
    </w:p>
    <w:p w:rsidR="007E683B" w:rsidRPr="005054FD" w:rsidRDefault="007E683B" w:rsidP="007E683B">
      <w:pPr>
        <w:spacing w:after="0" w:line="374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2282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Успешная реализация Программы в ДОО обеспечивается психолого-педагогическими условиями, соответствующими п.30 ФОП 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0AE1" w:rsidRPr="006C0AE1">
        <w:rPr>
          <w:rFonts w:ascii="Times New Roman" w:hAnsi="Times New Roman" w:cs="Times New Roman"/>
          <w:sz w:val="26"/>
          <w:szCs w:val="26"/>
        </w:rPr>
        <w:t xml:space="preserve"> </w:t>
      </w:r>
      <w:r w:rsidR="006C0AE1" w:rsidRPr="006467E3">
        <w:rPr>
          <w:rFonts w:ascii="Times New Roman" w:hAnsi="Times New Roman" w:cs="Times New Roman"/>
          <w:sz w:val="26"/>
          <w:szCs w:val="26"/>
        </w:rPr>
        <w:t>(</w:t>
      </w:r>
      <w:hyperlink r:id="rId107" w:history="1">
        <w:r w:rsidR="006C0AE1" w:rsidRPr="006467E3">
          <w:rPr>
            <w:rStyle w:val="a6"/>
            <w:rFonts w:ascii="Times New Roman" w:hAnsi="Times New Roman" w:cs="Times New Roman"/>
            <w:sz w:val="26"/>
            <w:szCs w:val="26"/>
          </w:rPr>
          <w:t>https://docs.edu.gov.ru/document/0e6ad380fc69dd72b6065672830540ac/</w:t>
        </w:r>
      </w:hyperlink>
      <w:r w:rsidR="006C0AE1">
        <w:t xml:space="preserve">) </w:t>
      </w:r>
    </w:p>
    <w:p w:rsidR="007E683B" w:rsidRPr="00C35D86" w:rsidRDefault="007E683B" w:rsidP="007E68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7E683B" w:rsidRPr="00061E68" w:rsidRDefault="007E683B" w:rsidP="00810F99">
      <w:pPr>
        <w:pStyle w:val="2"/>
      </w:pPr>
      <w:bookmarkStart w:id="45" w:name="_Toc151138557"/>
      <w:r w:rsidRPr="00AB540C">
        <w:t>3.2.</w:t>
      </w:r>
      <w:r w:rsidRPr="00C35D86">
        <w:rPr>
          <w:rFonts w:eastAsia="Times New Roman"/>
          <w:color w:val="000000"/>
        </w:rPr>
        <w:t xml:space="preserve"> </w:t>
      </w:r>
      <w:r w:rsidRPr="00C35D86">
        <w:t>Особенности организации</w:t>
      </w:r>
      <w:r>
        <w:t xml:space="preserve"> </w:t>
      </w:r>
      <w:r w:rsidRPr="00C35D86">
        <w:t>развивающей предметно</w:t>
      </w:r>
      <w:r>
        <w:t>-</w:t>
      </w:r>
      <w:r w:rsidRPr="00C35D86">
        <w:t>пространственной среды (далее – РППС)</w:t>
      </w:r>
      <w:bookmarkEnd w:id="45"/>
    </w:p>
    <w:p w:rsidR="006C0AE1" w:rsidRDefault="007E683B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D86">
        <w:rPr>
          <w:sz w:val="28"/>
          <w:szCs w:val="28"/>
        </w:rPr>
        <w:tab/>
      </w:r>
      <w:r w:rsidR="006C0AE1">
        <w:rPr>
          <w:rFonts w:ascii="Times New Roman" w:hAnsi="Times New Roman" w:cs="Times New Roman"/>
          <w:i/>
          <w:sz w:val="28"/>
          <w:szCs w:val="28"/>
        </w:rPr>
        <w:t xml:space="preserve">РППС рассматривается как часть образовательной среды и фактор, обогащающий развитие детей. </w:t>
      </w:r>
      <w:r w:rsidR="006C0AE1">
        <w:rPr>
          <w:rFonts w:ascii="Times New Roman" w:hAnsi="Times New Roman" w:cs="Times New Roman"/>
          <w:sz w:val="28"/>
          <w:szCs w:val="28"/>
        </w:rPr>
        <w:t>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РППС включает</w:t>
      </w:r>
      <w:r>
        <w:rPr>
          <w:rFonts w:ascii="Times New Roman" w:hAnsi="Times New Roman" w:cs="Times New Roman"/>
          <w:sz w:val="28"/>
          <w:szCs w:val="28"/>
        </w:rPr>
        <w:t xml:space="preserve">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6C0AE1" w:rsidRPr="003A613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>Комментарий: 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6C0AE1" w:rsidRPr="003A613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В соответствии со ФГОС </w:t>
      </w:r>
      <w:proofErr w:type="gramStart"/>
      <w:r w:rsidRPr="003A613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A6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6131">
        <w:rPr>
          <w:rFonts w:ascii="Times New Roman" w:hAnsi="Times New Roman" w:cs="Times New Roman"/>
          <w:sz w:val="28"/>
          <w:szCs w:val="28"/>
        </w:rPr>
        <w:t>возможны</w:t>
      </w:r>
      <w:proofErr w:type="gramEnd"/>
      <w:r w:rsidRPr="003A6131">
        <w:rPr>
          <w:rFonts w:ascii="Times New Roman" w:hAnsi="Times New Roman" w:cs="Times New Roman"/>
          <w:sz w:val="28"/>
          <w:szCs w:val="28"/>
        </w:rPr>
        <w:t xml:space="preserve">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РППС ДОО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развивается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проектировании РППС ДОО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учтены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местные этнопсихологические,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культурно-исторические и природно-климатические условия, в которых находится ДОО;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возраст, уровень развития детей и особенности их деятельности, содержание образования;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задачи Программы для разных возрастных групп;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РППС соответствует: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требованиям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образовательной программе ДОО;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материально-техническим и медико-социальным условиям пребывания детей в ДОО;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возрастным особенностям детей;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воспитывающему характеру обучения детей в ДОО;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требованиям безопасности и надежности.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Наполняемость РППС способствует сохранению целостности образовательного процесса и включает все необходимое для реализации содержания каждого из направлений развития и образования детей согласно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ДОО обеспечивает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РППС является содержательно-насыщенной; трансформируемой; полифункциональной; доступной; безопасной.</w:t>
      </w:r>
    </w:p>
    <w:p w:rsidR="006C0AE1" w:rsidRDefault="006C0AE1" w:rsidP="006C0AE1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РППС в ДОО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7E683B" w:rsidRPr="006C0AE1" w:rsidRDefault="007E683B" w:rsidP="007E683B">
      <w:pPr>
        <w:pStyle w:val="1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 w:rsidRPr="006C0AE1">
        <w:rPr>
          <w:sz w:val="28"/>
          <w:szCs w:val="28"/>
        </w:rPr>
        <w:tab/>
        <w:t xml:space="preserve">К сети Интернет подключены, с учётом регламентов безопасного пользования сетью Интернет и психолого-педагогической экспертизы компьютерных игр, следующие помещения: </w:t>
      </w:r>
      <w:r w:rsidR="006C0AE1" w:rsidRPr="006C0AE1">
        <w:rPr>
          <w:sz w:val="28"/>
          <w:szCs w:val="28"/>
        </w:rPr>
        <w:t>кабинет заведующего, кабинет старшего воспитателя, кабинет заместителя заведующего по АХР.</w:t>
      </w:r>
    </w:p>
    <w:p w:rsidR="007E683B" w:rsidRDefault="007E683B" w:rsidP="007E683B">
      <w:pPr>
        <w:pStyle w:val="13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  <w:r w:rsidRPr="00C35D86">
        <w:rPr>
          <w:sz w:val="28"/>
          <w:szCs w:val="28"/>
        </w:rPr>
        <w:tab/>
        <w:t>В оснащении РППС также использованы элементы цифровой образовательной среды</w:t>
      </w:r>
      <w:r>
        <w:rPr>
          <w:sz w:val="28"/>
          <w:szCs w:val="28"/>
        </w:rPr>
        <w:t>:</w:t>
      </w:r>
    </w:p>
    <w:p w:rsidR="007E683B" w:rsidRDefault="007E683B" w:rsidP="007E683B">
      <w:pPr>
        <w:pStyle w:val="13"/>
        <w:shd w:val="clear" w:color="auto" w:fill="auto"/>
        <w:tabs>
          <w:tab w:val="left" w:pos="1498"/>
        </w:tabs>
        <w:spacing w:before="0" w:line="379" w:lineRule="exact"/>
        <w:ind w:right="20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44"/>
        <w:gridCol w:w="4744"/>
      </w:tblGrid>
      <w:tr w:rsidR="007E683B" w:rsidRPr="002562E0" w:rsidTr="00A13BE9">
        <w:tc>
          <w:tcPr>
            <w:tcW w:w="4744" w:type="dxa"/>
          </w:tcPr>
          <w:p w:rsidR="007E683B" w:rsidRPr="00D93AF0" w:rsidRDefault="007E683B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rPr>
                <w:b/>
                <w:bCs/>
                <w:sz w:val="24"/>
                <w:szCs w:val="24"/>
              </w:rPr>
            </w:pPr>
            <w:r w:rsidRPr="00D93AF0">
              <w:rPr>
                <w:b/>
                <w:bCs/>
                <w:sz w:val="24"/>
                <w:szCs w:val="24"/>
              </w:rPr>
              <w:t>Помещение</w:t>
            </w:r>
          </w:p>
        </w:tc>
        <w:tc>
          <w:tcPr>
            <w:tcW w:w="4744" w:type="dxa"/>
          </w:tcPr>
          <w:p w:rsidR="007E683B" w:rsidRPr="00D93AF0" w:rsidRDefault="007E683B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rPr>
                <w:b/>
                <w:bCs/>
                <w:sz w:val="24"/>
                <w:szCs w:val="24"/>
              </w:rPr>
            </w:pPr>
            <w:r w:rsidRPr="00D93AF0">
              <w:rPr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7E683B" w:rsidRPr="002562E0" w:rsidTr="00A13BE9">
        <w:tc>
          <w:tcPr>
            <w:tcW w:w="4744" w:type="dxa"/>
          </w:tcPr>
          <w:p w:rsidR="00D93AF0" w:rsidRDefault="00D93AF0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rPr>
                <w:sz w:val="24"/>
                <w:szCs w:val="24"/>
              </w:rPr>
            </w:pPr>
          </w:p>
          <w:p w:rsidR="007E683B" w:rsidRPr="00D93AF0" w:rsidRDefault="00D93AF0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rPr>
                <w:b/>
                <w:sz w:val="24"/>
                <w:szCs w:val="24"/>
              </w:rPr>
            </w:pPr>
            <w:r w:rsidRPr="00D93AF0">
              <w:rPr>
                <w:b/>
                <w:sz w:val="24"/>
                <w:szCs w:val="24"/>
              </w:rPr>
              <w:t>Зал</w:t>
            </w:r>
          </w:p>
        </w:tc>
        <w:tc>
          <w:tcPr>
            <w:tcW w:w="4744" w:type="dxa"/>
          </w:tcPr>
          <w:p w:rsidR="007E683B" w:rsidRPr="00D93AF0" w:rsidRDefault="00D93AF0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jc w:val="both"/>
              <w:rPr>
                <w:sz w:val="24"/>
                <w:szCs w:val="24"/>
              </w:rPr>
            </w:pPr>
            <w:proofErr w:type="spellStart"/>
            <w:r w:rsidRPr="00D93AF0">
              <w:rPr>
                <w:sz w:val="24"/>
                <w:szCs w:val="24"/>
              </w:rPr>
              <w:t>Мультимедийзая</w:t>
            </w:r>
            <w:proofErr w:type="spellEnd"/>
            <w:r w:rsidRPr="00D93AF0">
              <w:rPr>
                <w:sz w:val="24"/>
                <w:szCs w:val="24"/>
              </w:rPr>
              <w:t xml:space="preserve"> установка, экран, ноутбук, музыкальный центр, 2 переносные большие колонки, 3 микрофона (2 </w:t>
            </w:r>
            <w:proofErr w:type="gramStart"/>
            <w:r w:rsidRPr="00D93AF0">
              <w:rPr>
                <w:sz w:val="24"/>
                <w:szCs w:val="24"/>
              </w:rPr>
              <w:t>беспроводных</w:t>
            </w:r>
            <w:proofErr w:type="gramEnd"/>
            <w:r w:rsidRPr="00D93AF0">
              <w:rPr>
                <w:sz w:val="24"/>
                <w:szCs w:val="24"/>
              </w:rPr>
              <w:t>, 1 проводной)</w:t>
            </w:r>
          </w:p>
        </w:tc>
      </w:tr>
      <w:tr w:rsidR="00D93AF0" w:rsidRPr="002562E0" w:rsidTr="00A13BE9">
        <w:tc>
          <w:tcPr>
            <w:tcW w:w="4744" w:type="dxa"/>
          </w:tcPr>
          <w:p w:rsidR="00D93AF0" w:rsidRPr="00D93AF0" w:rsidRDefault="00D93AF0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rPr>
                <w:b/>
                <w:sz w:val="24"/>
                <w:szCs w:val="24"/>
              </w:rPr>
            </w:pPr>
            <w:r w:rsidRPr="00D93AF0">
              <w:rPr>
                <w:b/>
                <w:sz w:val="24"/>
                <w:szCs w:val="24"/>
              </w:rPr>
              <w:t>Группа № 1, 4,5</w:t>
            </w:r>
          </w:p>
        </w:tc>
        <w:tc>
          <w:tcPr>
            <w:tcW w:w="4744" w:type="dxa"/>
          </w:tcPr>
          <w:p w:rsidR="00D93AF0" w:rsidRPr="00D93AF0" w:rsidRDefault="00D93AF0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Телевизоры </w:t>
            </w:r>
            <w:proofErr w:type="spellStart"/>
            <w:r>
              <w:rPr>
                <w:sz w:val="24"/>
                <w:szCs w:val="24"/>
              </w:rPr>
              <w:t>иагональю</w:t>
            </w:r>
            <w:proofErr w:type="spellEnd"/>
            <w:r>
              <w:rPr>
                <w:sz w:val="24"/>
                <w:szCs w:val="24"/>
              </w:rPr>
              <w:t xml:space="preserve"> 40 дюймов, </w:t>
            </w:r>
            <w:proofErr w:type="spellStart"/>
            <w:r>
              <w:rPr>
                <w:sz w:val="24"/>
                <w:szCs w:val="24"/>
              </w:rPr>
              <w:t>флэш-накопители</w:t>
            </w:r>
            <w:proofErr w:type="spellEnd"/>
          </w:p>
        </w:tc>
      </w:tr>
      <w:tr w:rsidR="00D93AF0" w:rsidRPr="002562E0" w:rsidTr="00A13BE9">
        <w:tc>
          <w:tcPr>
            <w:tcW w:w="4744" w:type="dxa"/>
          </w:tcPr>
          <w:p w:rsidR="00D93AF0" w:rsidRPr="00D93AF0" w:rsidRDefault="00D93AF0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b/>
                <w:sz w:val="24"/>
                <w:szCs w:val="24"/>
              </w:rPr>
              <w:t>срециалистов</w:t>
            </w:r>
            <w:proofErr w:type="spellEnd"/>
          </w:p>
        </w:tc>
        <w:tc>
          <w:tcPr>
            <w:tcW w:w="4744" w:type="dxa"/>
          </w:tcPr>
          <w:p w:rsidR="00D93AF0" w:rsidRDefault="00D93AF0" w:rsidP="00D3568F">
            <w:pPr>
              <w:pStyle w:val="13"/>
              <w:shd w:val="clear" w:color="auto" w:fill="auto"/>
              <w:tabs>
                <w:tab w:val="left" w:pos="1494"/>
              </w:tabs>
              <w:spacing w:before="0" w:line="276" w:lineRule="auto"/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Ноутбук, принтер.</w:t>
            </w:r>
          </w:p>
        </w:tc>
      </w:tr>
    </w:tbl>
    <w:p w:rsidR="007E683B" w:rsidRDefault="007E683B" w:rsidP="007E683B">
      <w:pPr>
        <w:pStyle w:val="1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35D86">
        <w:rPr>
          <w:sz w:val="28"/>
          <w:szCs w:val="28"/>
        </w:rPr>
        <w:t xml:space="preserve">Количество и </w:t>
      </w:r>
      <w:r w:rsidRPr="005F5951">
        <w:rPr>
          <w:sz w:val="28"/>
          <w:szCs w:val="28"/>
        </w:rPr>
        <w:t>организация Центров варьируется</w:t>
      </w:r>
      <w:r w:rsidRPr="00C35D86">
        <w:rPr>
          <w:sz w:val="28"/>
          <w:szCs w:val="28"/>
        </w:rPr>
        <w:t xml:space="preserve"> в зависимости от возраста детей, размера и конфигурации помещения.</w:t>
      </w:r>
    </w:p>
    <w:p w:rsidR="007E683B" w:rsidRDefault="007E683B" w:rsidP="007E683B">
      <w:pPr>
        <w:pStyle w:val="1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b/>
          <w:bCs/>
        </w:rPr>
      </w:pPr>
      <w:r>
        <w:rPr>
          <w:b/>
          <w:bCs/>
        </w:rPr>
        <w:tab/>
      </w:r>
    </w:p>
    <w:p w:rsidR="007E683B" w:rsidRPr="004839BD" w:rsidRDefault="007E683B" w:rsidP="00D3568F">
      <w:pPr>
        <w:pStyle w:val="13"/>
        <w:shd w:val="clear" w:color="auto" w:fill="auto"/>
        <w:tabs>
          <w:tab w:val="left" w:pos="851"/>
        </w:tabs>
        <w:spacing w:before="0" w:line="276" w:lineRule="auto"/>
        <w:ind w:right="20"/>
        <w:jc w:val="both"/>
        <w:rPr>
          <w:b/>
          <w:bCs/>
          <w:sz w:val="28"/>
          <w:szCs w:val="28"/>
        </w:rPr>
      </w:pPr>
      <w:r w:rsidRPr="004839BD">
        <w:rPr>
          <w:b/>
          <w:bCs/>
          <w:sz w:val="28"/>
          <w:szCs w:val="28"/>
        </w:rPr>
        <w:lastRenderedPageBreak/>
        <w:t>Наполняемость РППС</w:t>
      </w:r>
    </w:p>
    <w:p w:rsidR="007E683B" w:rsidRPr="004839BD" w:rsidRDefault="007E683B" w:rsidP="00D3568F">
      <w:pPr>
        <w:pStyle w:val="13"/>
        <w:shd w:val="clear" w:color="auto" w:fill="auto"/>
        <w:tabs>
          <w:tab w:val="left" w:pos="851"/>
        </w:tabs>
        <w:spacing w:before="0" w:line="276" w:lineRule="auto"/>
        <w:ind w:right="20"/>
        <w:jc w:val="both"/>
        <w:rPr>
          <w:b/>
          <w:bCs/>
          <w:sz w:val="28"/>
          <w:szCs w:val="28"/>
        </w:rPr>
      </w:pP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При описании РППС воспользовались </w:t>
      </w:r>
      <w:r w:rsidRPr="003A6131">
        <w:rPr>
          <w:rStyle w:val="af"/>
          <w:rFonts w:ascii="Times New Roman" w:hAnsi="Times New Roman"/>
          <w:bCs/>
          <w:color w:val="auto"/>
          <w:sz w:val="28"/>
          <w:szCs w:val="28"/>
        </w:rPr>
        <w:t>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(утв. Министерством просвещения РФ 26 декабря 2022 г.)</w:t>
      </w:r>
      <w:r w:rsidRPr="003A6131">
        <w:rPr>
          <w:rFonts w:ascii="Times New Roman" w:hAnsi="Times New Roman" w:cs="Times New Roman"/>
          <w:sz w:val="28"/>
          <w:szCs w:val="28"/>
        </w:rPr>
        <w:t>.</w:t>
      </w:r>
    </w:p>
    <w:p w:rsidR="003A6131" w:rsidRPr="003A6131" w:rsidRDefault="003A6131" w:rsidP="00D35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>В рекомендациях представлено:</w:t>
      </w:r>
    </w:p>
    <w:p w:rsidR="003A6131" w:rsidRPr="003A6131" w:rsidRDefault="003A6131" w:rsidP="00D35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>- описание инфраструктуры ДОО, соответствующей современным условиям оснащения ДОО, критерии формирования;</w:t>
      </w:r>
    </w:p>
    <w:p w:rsidR="003A6131" w:rsidRPr="003A6131" w:rsidRDefault="003A6131" w:rsidP="00D35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>- перечни материалов и оборудования, необходимых для формирования инвариантной и вариативной частей инфраструктуры ДОО;</w:t>
      </w:r>
    </w:p>
    <w:p w:rsidR="003A6131" w:rsidRPr="003A6131" w:rsidRDefault="003A6131" w:rsidP="00D35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>- варианты организации инфраструктуры ДОО;</w:t>
      </w:r>
    </w:p>
    <w:p w:rsidR="003A6131" w:rsidRPr="003A6131" w:rsidRDefault="003A6131" w:rsidP="00D35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>- алгоритмы формирования инфраструктуры ДОО и комплектации учебно-методических материалов;</w:t>
      </w:r>
    </w:p>
    <w:p w:rsidR="003A6131" w:rsidRDefault="003A6131" w:rsidP="00D35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-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учебно-методических материалов в соответствии с требованиями </w:t>
      </w:r>
      <w:hyperlink r:id="rId108" w:history="1">
        <w:r w:rsidRPr="003A6131">
          <w:rPr>
            <w:rStyle w:val="af"/>
            <w:rFonts w:ascii="Times New Roman" w:hAnsi="Times New Roman"/>
            <w:color w:val="auto"/>
            <w:sz w:val="28"/>
            <w:szCs w:val="28"/>
          </w:rPr>
          <w:t xml:space="preserve">ФГОС </w:t>
        </w:r>
        <w:proofErr w:type="gramStart"/>
        <w:r w:rsidRPr="003A6131">
          <w:rPr>
            <w:rStyle w:val="af"/>
            <w:rFonts w:ascii="Times New Roman" w:hAnsi="Times New Roman"/>
            <w:color w:val="auto"/>
            <w:sz w:val="28"/>
            <w:szCs w:val="28"/>
          </w:rPr>
          <w:t>ДО</w:t>
        </w:r>
        <w:proofErr w:type="gramEnd"/>
      </w:hyperlink>
      <w:r w:rsidRPr="003A6131">
        <w:rPr>
          <w:rFonts w:ascii="Times New Roman" w:hAnsi="Times New Roman" w:cs="Times New Roman"/>
          <w:sz w:val="28"/>
          <w:szCs w:val="28"/>
        </w:rPr>
        <w:t>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группах размещено </w:t>
      </w:r>
      <w:r w:rsidRPr="003A6131">
        <w:rPr>
          <w:rFonts w:ascii="Times New Roman" w:hAnsi="Times New Roman" w:cs="Times New Roman"/>
          <w:sz w:val="28"/>
          <w:szCs w:val="28"/>
        </w:rPr>
        <w:t xml:space="preserve"> по центрам детской активности. 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1.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3A6131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«Физическое развитие», «Социально-коммуникативное развитие», «Речевое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2.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3A6131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3.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3A6131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4.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3A6131">
        <w:rPr>
          <w:rFonts w:ascii="Times New Roman" w:hAnsi="Times New Roman" w:cs="Times New Roman"/>
          <w:sz w:val="28"/>
          <w:szCs w:val="28"/>
        </w:rPr>
        <w:t xml:space="preserve"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</w:t>
      </w:r>
      <w:r w:rsidRPr="003A6131">
        <w:rPr>
          <w:rFonts w:ascii="Times New Roman" w:hAnsi="Times New Roman" w:cs="Times New Roman"/>
          <w:sz w:val="28"/>
          <w:szCs w:val="28"/>
        </w:rPr>
        <w:lastRenderedPageBreak/>
        <w:t>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5.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3A6131">
        <w:rPr>
          <w:rFonts w:ascii="Times New Roman" w:hAnsi="Times New Roman" w:cs="Times New Roman"/>
          <w:sz w:val="28"/>
          <w:szCs w:val="28"/>
        </w:rPr>
        <w:t>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6.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3A6131"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7.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3A6131">
        <w:rPr>
          <w:rFonts w:ascii="Times New Roman" w:hAnsi="Times New Roman" w:cs="Times New Roman"/>
          <w:sz w:val="28"/>
          <w:szCs w:val="28"/>
        </w:rPr>
        <w:t xml:space="preserve">, оснащение которого обеспечивает расширение кругозора детей и их знаний об окружающем мире во взаимодействии детей </w:t>
      </w:r>
      <w:proofErr w:type="gramStart"/>
      <w:r w:rsidRPr="003A613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A6131">
        <w:rPr>
          <w:rFonts w:ascii="Times New Roman" w:hAnsi="Times New Roman" w:cs="Times New Roman"/>
          <w:sz w:val="28"/>
          <w:szCs w:val="28"/>
        </w:rPr>
        <w:t xml:space="preserve">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8. </w:t>
      </w:r>
      <w:r w:rsidRPr="003A6131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3A6131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9. </w:t>
      </w:r>
      <w:r w:rsidRPr="003A6131">
        <w:rPr>
          <w:rFonts w:ascii="Times New Roman" w:hAnsi="Times New Roman" w:cs="Times New Roman"/>
          <w:i/>
          <w:sz w:val="28"/>
          <w:szCs w:val="28"/>
        </w:rPr>
        <w:t xml:space="preserve">Центр театрализации и </w:t>
      </w:r>
      <w:proofErr w:type="spellStart"/>
      <w:r w:rsidRPr="003A6131">
        <w:rPr>
          <w:rFonts w:ascii="Times New Roman" w:hAnsi="Times New Roman" w:cs="Times New Roman"/>
          <w:i/>
          <w:sz w:val="28"/>
          <w:szCs w:val="28"/>
        </w:rPr>
        <w:t>музицирования</w:t>
      </w:r>
      <w:proofErr w:type="spellEnd"/>
      <w:r w:rsidRPr="003A6131">
        <w:rPr>
          <w:rFonts w:ascii="Times New Roman" w:hAnsi="Times New Roman" w:cs="Times New Roman"/>
          <w:sz w:val="28"/>
          <w:szCs w:val="28"/>
        </w:rPr>
        <w:t>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10.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3A6131">
        <w:rPr>
          <w:rFonts w:ascii="Times New Roman" w:hAnsi="Times New Roman" w:cs="Times New Roman"/>
          <w:sz w:val="28"/>
          <w:szCs w:val="28"/>
        </w:rPr>
        <w:t xml:space="preserve"> предназначен для снятия </w:t>
      </w:r>
      <w:proofErr w:type="spellStart"/>
      <w:r w:rsidRPr="003A6131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3A6131">
        <w:rPr>
          <w:rFonts w:ascii="Times New Roman" w:hAnsi="Times New Roman" w:cs="Times New Roman"/>
          <w:sz w:val="28"/>
          <w:szCs w:val="28"/>
        </w:rPr>
        <w:t xml:space="preserve"> напряжения воспитанников.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11.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 w:rsidRPr="003A6131"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деятельности воспитателя и/или специалиста с детьми с ОВЗ, направленной на коррекцию имеющихся у них нарушений.</w:t>
      </w:r>
    </w:p>
    <w:p w:rsidR="003A6131" w:rsidRPr="003A6131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 xml:space="preserve">12. </w:t>
      </w:r>
      <w:r w:rsidRPr="003A6131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Pr="003A6131">
        <w:rPr>
          <w:rFonts w:ascii="Times New Roman" w:hAnsi="Times New Roman" w:cs="Times New Roman"/>
          <w:sz w:val="28"/>
          <w:szCs w:val="28"/>
        </w:rPr>
        <w:t xml:space="preserve">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</w:t>
      </w:r>
      <w:r w:rsidRPr="003A6131">
        <w:rPr>
          <w:rFonts w:ascii="Times New Roman" w:hAnsi="Times New Roman" w:cs="Times New Roman"/>
          <w:sz w:val="28"/>
          <w:szCs w:val="28"/>
        </w:rPr>
        <w:lastRenderedPageBreak/>
        <w:t>«Речевое развитие», «Познавательное развитие», «Социально-коммуникативное развитие».</w:t>
      </w:r>
    </w:p>
    <w:p w:rsidR="007E683B" w:rsidRPr="004A1CCB" w:rsidRDefault="003A6131" w:rsidP="00D35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6131">
        <w:rPr>
          <w:rFonts w:ascii="Times New Roman" w:hAnsi="Times New Roman" w:cs="Times New Roman"/>
          <w:sz w:val="28"/>
          <w:szCs w:val="28"/>
        </w:rPr>
        <w:t>При такой организации следует продумывать соседство центров с учетом пересечения детских активностей и их интеграции (объединения). Игра и конструирование, например, часто объединены в деятельности детей - постройка сразу обыгрывается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- с театрализованным и художественным творчеством.</w:t>
      </w:r>
    </w:p>
    <w:p w:rsidR="007E683B" w:rsidRPr="004A1CCB" w:rsidRDefault="007E683B" w:rsidP="00D3568F">
      <w:pPr>
        <w:pStyle w:val="13"/>
        <w:shd w:val="clear" w:color="auto" w:fill="auto"/>
        <w:tabs>
          <w:tab w:val="left" w:pos="851"/>
        </w:tabs>
        <w:spacing w:before="0"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A1CCB">
        <w:rPr>
          <w:sz w:val="28"/>
          <w:szCs w:val="28"/>
        </w:rPr>
        <w:t>Во второй период реализации Программы, когда большую часть времени дети проводят на прогулочных площадках (участках), РППС переносится на свежий воздух, на веранду, на площадки, где дети могут реализовать свои потребности в развитии, самостоятельности, движении, игре в теплое время года.</w:t>
      </w:r>
    </w:p>
    <w:p w:rsidR="007E683B" w:rsidRDefault="007E683B" w:rsidP="00D3568F">
      <w:pPr>
        <w:pStyle w:val="13"/>
        <w:shd w:val="clear" w:color="auto" w:fill="auto"/>
        <w:tabs>
          <w:tab w:val="left" w:pos="851"/>
        </w:tabs>
        <w:spacing w:before="0" w:line="276" w:lineRule="auto"/>
        <w:ind w:right="20"/>
        <w:jc w:val="both"/>
        <w:rPr>
          <w:sz w:val="28"/>
          <w:szCs w:val="28"/>
        </w:rPr>
      </w:pPr>
      <w:r w:rsidRPr="004A1CCB">
        <w:rPr>
          <w:sz w:val="28"/>
          <w:szCs w:val="28"/>
        </w:rPr>
        <w:tab/>
        <w:t xml:space="preserve">Детский сад имеет территорию, которая озеленена. На территории ДОО расположены: </w:t>
      </w:r>
      <w:r w:rsidR="004A1CCB" w:rsidRPr="004A1CCB">
        <w:rPr>
          <w:sz w:val="28"/>
          <w:szCs w:val="28"/>
        </w:rPr>
        <w:t xml:space="preserve">6 прогулочных участков, спортивная </w:t>
      </w:r>
      <w:proofErr w:type="spellStart"/>
      <w:r w:rsidR="004A1CCB" w:rsidRPr="004A1CCB">
        <w:rPr>
          <w:sz w:val="28"/>
          <w:szCs w:val="28"/>
        </w:rPr>
        <w:t>площадк</w:t>
      </w:r>
      <w:r w:rsidR="004A1CCB">
        <w:rPr>
          <w:sz w:val="28"/>
          <w:szCs w:val="28"/>
        </w:rPr>
        <w:t>о</w:t>
      </w:r>
      <w:proofErr w:type="spellEnd"/>
      <w:r w:rsidR="004A1CCB" w:rsidRPr="004A1CCB">
        <w:rPr>
          <w:sz w:val="28"/>
          <w:szCs w:val="28"/>
        </w:rPr>
        <w:t xml:space="preserve">, </w:t>
      </w:r>
      <w:proofErr w:type="spellStart"/>
      <w:r w:rsidR="004A1CCB" w:rsidRPr="004A1CCB">
        <w:rPr>
          <w:sz w:val="28"/>
          <w:szCs w:val="28"/>
        </w:rPr>
        <w:t>хоз</w:t>
      </w:r>
      <w:proofErr w:type="spellEnd"/>
      <w:r w:rsidR="004A1CCB" w:rsidRPr="004A1CCB">
        <w:rPr>
          <w:sz w:val="28"/>
          <w:szCs w:val="28"/>
        </w:rPr>
        <w:t xml:space="preserve"> площадка, небольшая лесополоса.</w:t>
      </w:r>
    </w:p>
    <w:p w:rsidR="004A1CCB" w:rsidRDefault="004A1CCB" w:rsidP="007E683B">
      <w:pPr>
        <w:pStyle w:val="13"/>
        <w:shd w:val="clear" w:color="auto" w:fill="auto"/>
        <w:tabs>
          <w:tab w:val="left" w:pos="851"/>
        </w:tabs>
        <w:spacing w:before="0" w:line="379" w:lineRule="exact"/>
        <w:ind w:right="20"/>
        <w:jc w:val="both"/>
        <w:rPr>
          <w:sz w:val="28"/>
          <w:szCs w:val="28"/>
        </w:rPr>
      </w:pPr>
    </w:p>
    <w:p w:rsidR="004A1CCB" w:rsidRDefault="004A1CCB" w:rsidP="00810F99">
      <w:pPr>
        <w:pStyle w:val="2"/>
        <w:rPr>
          <w:rFonts w:eastAsia="Times New Roman"/>
        </w:rPr>
      </w:pPr>
      <w:bookmarkStart w:id="46" w:name="_Toc151138558"/>
      <w:r w:rsidRPr="00B214E8">
        <w:rPr>
          <w:rFonts w:eastAsia="Times New Roman"/>
        </w:rPr>
        <w:t>3.3. Материально-техническое обеспечение Программы, обеспеченность методическими материалами и средствами обучения и воспитания</w:t>
      </w:r>
      <w:bookmarkEnd w:id="46"/>
    </w:p>
    <w:p w:rsidR="005F6563" w:rsidRDefault="005F6563" w:rsidP="005F6563">
      <w:pPr>
        <w:pStyle w:val="3"/>
        <w:rPr>
          <w:i/>
        </w:rPr>
      </w:pPr>
      <w:bookmarkStart w:id="47" w:name="_Toc151138559"/>
      <w:r>
        <w:t>3.3.1. Материально-техническое обеспечение Программы</w:t>
      </w:r>
      <w:bookmarkEnd w:id="47"/>
    </w:p>
    <w:p w:rsidR="005F6563" w:rsidRDefault="005F6563" w:rsidP="005F6563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C5ACE">
        <w:rPr>
          <w:rFonts w:ascii="Times New Roman" w:hAnsi="Times New Roman" w:cs="Times New Roman"/>
          <w:sz w:val="28"/>
          <w:szCs w:val="28"/>
        </w:rPr>
        <w:t>В ДО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5ACE">
        <w:rPr>
          <w:rFonts w:ascii="Times New Roman" w:hAnsi="Times New Roman" w:cs="Times New Roman"/>
          <w:sz w:val="28"/>
          <w:szCs w:val="28"/>
        </w:rPr>
        <w:t xml:space="preserve"> созданы материально-технические условия,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п. 32.1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представлены на официальном сайте ДОО </w:t>
      </w:r>
      <w:r w:rsidR="00F34C4A">
        <w:rPr>
          <w:rFonts w:ascii="Times New Roman" w:hAnsi="Times New Roman" w:cs="Times New Roman"/>
          <w:sz w:val="28"/>
          <w:szCs w:val="28"/>
        </w:rPr>
        <w:t>(</w:t>
      </w:r>
      <w:hyperlink r:id="rId109" w:history="1">
        <w:r w:rsidR="00F34C4A" w:rsidRPr="003E5575">
          <w:rPr>
            <w:rStyle w:val="a6"/>
            <w:rFonts w:ascii="Times New Roman" w:hAnsi="Times New Roman" w:cs="Times New Roman"/>
            <w:sz w:val="28"/>
            <w:szCs w:val="28"/>
          </w:rPr>
          <w:t>https://ds-yagodka-vologda-r19.gosweb.gosuslugi.ru/svedeniya-ob-obrazovatelnoy-organizatsii/materialno-tehnicheskoe-obespechenie-obrazovatelnogo-protsessa/</w:t>
        </w:r>
      </w:hyperlink>
      <w:r w:rsidR="00F34C4A">
        <w:rPr>
          <w:rFonts w:ascii="Times New Roman" w:hAnsi="Times New Roman" w:cs="Times New Roman"/>
          <w:sz w:val="28"/>
          <w:szCs w:val="28"/>
        </w:rPr>
        <w:t>)</w:t>
      </w:r>
    </w:p>
    <w:p w:rsidR="00F34C4A" w:rsidRDefault="00F34C4A" w:rsidP="005F6563">
      <w:pPr>
        <w:spacing w:after="0" w:line="379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34C4A" w:rsidRPr="004C5ACE" w:rsidRDefault="00F34C4A" w:rsidP="005F6563">
      <w:pPr>
        <w:spacing w:after="0" w:line="379" w:lineRule="exact"/>
        <w:ind w:left="20" w:right="20" w:firstLine="7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F6563" w:rsidRPr="004C5ACE" w:rsidRDefault="005F6563" w:rsidP="005F6563">
      <w:pPr>
        <w:pStyle w:val="13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>
        <w:tab/>
      </w:r>
      <w:r w:rsidRPr="004C5ACE">
        <w:rPr>
          <w:sz w:val="28"/>
          <w:szCs w:val="28"/>
        </w:rPr>
        <w:t>ДОО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5F6563" w:rsidRPr="005B0C1D" w:rsidRDefault="005F6563" w:rsidP="005F6563">
      <w:pPr>
        <w:pStyle w:val="13"/>
        <w:shd w:val="clear" w:color="auto" w:fill="auto"/>
        <w:tabs>
          <w:tab w:val="left" w:pos="709"/>
        </w:tabs>
        <w:spacing w:before="0" w:line="379" w:lineRule="exact"/>
        <w:ind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ab/>
      </w:r>
      <w:r w:rsidRPr="005B0C1D">
        <w:rPr>
          <w:sz w:val="28"/>
          <w:szCs w:val="28"/>
        </w:rPr>
        <w:t>В ДОО имеется необходимое оснащение и оборудование для всех видов воспитательной и образовательной деятельности обучающихся, педагогической, административной и хозяйственной деятельности:</w:t>
      </w:r>
    </w:p>
    <w:p w:rsidR="005F6563" w:rsidRPr="005B0C1D" w:rsidRDefault="005F6563" w:rsidP="005F6563">
      <w:pPr>
        <w:pStyle w:val="1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5F6563" w:rsidRPr="005B0C1D" w:rsidRDefault="005F6563" w:rsidP="005F6563">
      <w:pPr>
        <w:pStyle w:val="13"/>
        <w:shd w:val="clear" w:color="auto" w:fill="auto"/>
        <w:tabs>
          <w:tab w:val="left" w:pos="1038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lastRenderedPageBreak/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</w:t>
      </w:r>
      <w:r>
        <w:rPr>
          <w:sz w:val="28"/>
          <w:szCs w:val="28"/>
        </w:rPr>
        <w:t>;</w:t>
      </w:r>
    </w:p>
    <w:p w:rsidR="005F6563" w:rsidRPr="005B0C1D" w:rsidRDefault="005F6563" w:rsidP="005F6563">
      <w:pPr>
        <w:pStyle w:val="13"/>
        <w:shd w:val="clear" w:color="auto" w:fill="auto"/>
        <w:tabs>
          <w:tab w:val="left" w:pos="567"/>
        </w:tabs>
        <w:spacing w:before="0" w:line="379" w:lineRule="exact"/>
        <w:ind w:right="20"/>
        <w:jc w:val="both"/>
        <w:rPr>
          <w:sz w:val="28"/>
          <w:szCs w:val="28"/>
        </w:rPr>
      </w:pPr>
      <w:r w:rsidRPr="005B0C1D">
        <w:rPr>
          <w:sz w:val="28"/>
          <w:szCs w:val="28"/>
        </w:rPr>
        <w:tab/>
      </w:r>
      <w:r w:rsidRPr="005B0C1D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5B0C1D">
        <w:rPr>
          <w:sz w:val="28"/>
          <w:szCs w:val="28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</w:t>
      </w:r>
      <w:r>
        <w:rPr>
          <w:sz w:val="28"/>
          <w:szCs w:val="28"/>
        </w:rPr>
        <w:t>;</w:t>
      </w:r>
    </w:p>
    <w:p w:rsidR="005F6563" w:rsidRPr="004C5ACE" w:rsidRDefault="005F6563" w:rsidP="005F6563">
      <w:pPr>
        <w:pStyle w:val="13"/>
        <w:shd w:val="clear" w:color="auto" w:fill="auto"/>
        <w:tabs>
          <w:tab w:val="left" w:pos="567"/>
        </w:tabs>
        <w:spacing w:before="0" w:line="379" w:lineRule="exact"/>
        <w:ind w:left="709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0C1D">
        <w:rPr>
          <w:sz w:val="28"/>
          <w:szCs w:val="28"/>
        </w:rPr>
        <w:t>административные помещения, методический кабинет</w:t>
      </w:r>
      <w:r>
        <w:rPr>
          <w:sz w:val="28"/>
          <w:szCs w:val="28"/>
        </w:rPr>
        <w:t xml:space="preserve">; </w:t>
      </w:r>
    </w:p>
    <w:p w:rsidR="005F6563" w:rsidRPr="004A1CCB" w:rsidRDefault="005F6563" w:rsidP="005F6563">
      <w:pPr>
        <w:pStyle w:val="13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- помещения для занятий специалистов (</w:t>
      </w:r>
      <w:r w:rsidRPr="004A1CCB">
        <w:rPr>
          <w:sz w:val="28"/>
          <w:szCs w:val="28"/>
        </w:rPr>
        <w:t>учитель-логопед, учител</w:t>
      </w:r>
      <w:proofErr w:type="gramStart"/>
      <w:r w:rsidRPr="004A1CCB">
        <w:rPr>
          <w:sz w:val="28"/>
          <w:szCs w:val="28"/>
        </w:rPr>
        <w:t>ь-</w:t>
      </w:r>
      <w:proofErr w:type="gramEnd"/>
      <w:r w:rsidRPr="004A1CCB">
        <w:rPr>
          <w:sz w:val="28"/>
          <w:szCs w:val="28"/>
        </w:rPr>
        <w:t xml:space="preserve"> дефектолог, педагог-психолог);</w:t>
      </w:r>
    </w:p>
    <w:p w:rsidR="005F6563" w:rsidRPr="004C5ACE" w:rsidRDefault="005F6563" w:rsidP="005F6563">
      <w:pPr>
        <w:pStyle w:val="13"/>
        <w:shd w:val="clear" w:color="auto" w:fill="auto"/>
        <w:tabs>
          <w:tab w:val="left" w:pos="1033"/>
        </w:tabs>
        <w:spacing w:before="0" w:line="379" w:lineRule="exact"/>
        <w:ind w:left="740" w:right="2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5F6563" w:rsidRPr="004C5ACE" w:rsidRDefault="005F6563" w:rsidP="005F6563">
      <w:pPr>
        <w:pStyle w:val="13"/>
        <w:shd w:val="clear" w:color="auto" w:fill="auto"/>
        <w:tabs>
          <w:tab w:val="left" w:pos="1033"/>
        </w:tabs>
        <w:spacing w:before="0" w:line="379" w:lineRule="exact"/>
        <w:ind w:left="740"/>
        <w:jc w:val="both"/>
        <w:rPr>
          <w:sz w:val="28"/>
          <w:szCs w:val="28"/>
        </w:rPr>
      </w:pPr>
      <w:r w:rsidRPr="004C5ACE">
        <w:rPr>
          <w:sz w:val="28"/>
          <w:szCs w:val="28"/>
        </w:rPr>
        <w:t>- оформленная территория и оборудованные участки для прогулки ДО</w:t>
      </w:r>
      <w:r>
        <w:rPr>
          <w:sz w:val="28"/>
          <w:szCs w:val="28"/>
        </w:rPr>
        <w:t>О.</w:t>
      </w:r>
      <w:r w:rsidRPr="004C5ACE">
        <w:rPr>
          <w:sz w:val="28"/>
          <w:szCs w:val="28"/>
        </w:rPr>
        <w:tab/>
      </w:r>
    </w:p>
    <w:p w:rsidR="005F6563" w:rsidRPr="00584DA0" w:rsidRDefault="005F6563" w:rsidP="00F34C4A">
      <w:pPr>
        <w:rPr>
          <w:rFonts w:ascii="Times New Roman" w:hAnsi="Times New Roman" w:cs="Times New Roman"/>
          <w:sz w:val="28"/>
          <w:szCs w:val="28"/>
        </w:rPr>
      </w:pPr>
      <w:r w:rsidRPr="004C5ACE">
        <w:rPr>
          <w:sz w:val="28"/>
          <w:szCs w:val="28"/>
        </w:rPr>
        <w:tab/>
      </w:r>
      <w:r w:rsidRPr="00584DA0">
        <w:rPr>
          <w:rFonts w:ascii="Times New Roman" w:hAnsi="Times New Roman" w:cs="Times New Roman"/>
          <w:sz w:val="28"/>
          <w:szCs w:val="28"/>
        </w:rPr>
        <w:t>Также в ДОО созданы условия для материально-технического оснащения дополнительных помещений, позволяющих расширить образовательное пространство: детских библиотек и видеотек, театральной студий, экологическая тропа на территории ДОО.</w:t>
      </w:r>
      <w:r w:rsidRPr="00584DA0">
        <w:rPr>
          <w:rFonts w:ascii="Times New Roman" w:hAnsi="Times New Roman" w:cs="Times New Roman"/>
          <w:sz w:val="28"/>
          <w:szCs w:val="28"/>
        </w:rPr>
        <w:tab/>
      </w:r>
    </w:p>
    <w:p w:rsidR="005F6563" w:rsidRPr="00810F99" w:rsidRDefault="005F6563" w:rsidP="00810F99">
      <w:pPr>
        <w:pStyle w:val="3"/>
      </w:pPr>
      <w:bookmarkStart w:id="48" w:name="_Toc151138560"/>
      <w:r w:rsidRPr="00810F99">
        <w:t>3.3.2. Средства обучения и воспитания</w:t>
      </w:r>
      <w:bookmarkEnd w:id="48"/>
    </w:p>
    <w:p w:rsidR="00F34C4A" w:rsidRPr="004839BD" w:rsidRDefault="00F34C4A" w:rsidP="00D3568F">
      <w:pPr>
        <w:spacing w:after="100" w:afterAutospacing="1"/>
        <w:ind w:firstLine="708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Средства обучения и воспитания, используемые в МДОУ "Детский сад №7 "Ягодка" для обеспечения образовательной деятельности, рассматриваются в соответствии с ФГОС </w:t>
      </w:r>
      <w:proofErr w:type="gramStart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ДО</w:t>
      </w:r>
      <w:proofErr w:type="gramEnd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proofErr w:type="gramStart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</w:t>
      </w:r>
      <w:proofErr w:type="gramEnd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F34C4A" w:rsidRPr="004839BD" w:rsidRDefault="00F34C4A" w:rsidP="00D3568F">
      <w:pPr>
        <w:spacing w:after="100" w:afterAutospacing="1"/>
        <w:ind w:firstLine="708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Комплексное оснащение воспитательно-образовательного процесса обеспечивает возможность организации как совместной деятельности взрослого и обучающихся, так и самостоятельной деятельности </w:t>
      </w:r>
      <w:proofErr w:type="spellStart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бучающихся</w:t>
      </w:r>
      <w:proofErr w:type="spellEnd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не только в рамках образовательной деятельности по освоению Программы, но и при проведении режимных моментов.</w:t>
      </w:r>
    </w:p>
    <w:p w:rsidR="00F34C4A" w:rsidRPr="004839BD" w:rsidRDefault="00F34C4A" w:rsidP="00D3568F">
      <w:pPr>
        <w:spacing w:after="100" w:afterAutospacing="1"/>
        <w:ind w:firstLine="708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Предметно-развивающая среда создана с учетом интеграции образовательных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34C4A" w:rsidRPr="004839BD" w:rsidRDefault="00F34C4A" w:rsidP="00D3568F">
      <w:pPr>
        <w:spacing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lastRenderedPageBreak/>
        <w:t>Оборудование отвечает санитарно-эпидемиологическим нормам, гигиеническим, педагогическим и эстетическим требованиям. При использовании различных средств обучения педагоги учитывают следующие требования:</w:t>
      </w:r>
    </w:p>
    <w:p w:rsidR="00F34C4A" w:rsidRPr="004839BD" w:rsidRDefault="00F34C4A" w:rsidP="00D3568F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учет возрастных и психологических особенностей детей;</w:t>
      </w:r>
    </w:p>
    <w:p w:rsidR="00F34C4A" w:rsidRPr="004839BD" w:rsidRDefault="00F34C4A" w:rsidP="00D3568F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аудиальную</w:t>
      </w:r>
      <w:proofErr w:type="spellEnd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кинестетическую системы восприятия в образовательных целях;</w:t>
      </w:r>
    </w:p>
    <w:p w:rsidR="00F34C4A" w:rsidRPr="004839BD" w:rsidRDefault="00F34C4A" w:rsidP="00D3568F">
      <w:pPr>
        <w:numPr>
          <w:ilvl w:val="0"/>
          <w:numId w:val="28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учет дидактических целей;</w:t>
      </w:r>
    </w:p>
    <w:p w:rsidR="00F34C4A" w:rsidRPr="004839BD" w:rsidRDefault="00F34C4A" w:rsidP="00D3568F">
      <w:pPr>
        <w:numPr>
          <w:ilvl w:val="0"/>
          <w:numId w:val="28"/>
        </w:numPr>
        <w:spacing w:before="100" w:beforeAutospacing="1"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приоритет правил безопасности в использовании средств обучения.</w:t>
      </w:r>
    </w:p>
    <w:p w:rsidR="00F34C4A" w:rsidRPr="004839BD" w:rsidRDefault="00F34C4A" w:rsidP="00D3568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Выбор средств обучения зависит </w:t>
      </w:r>
      <w:proofErr w:type="gramStart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от</w:t>
      </w:r>
      <w:proofErr w:type="gramEnd"/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:</w:t>
      </w:r>
    </w:p>
    <w:p w:rsidR="00F34C4A" w:rsidRPr="004839BD" w:rsidRDefault="00F34C4A" w:rsidP="00D3568F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возрастных и индивидуальных особенностей воспитанников;</w:t>
      </w:r>
    </w:p>
    <w:p w:rsidR="00F34C4A" w:rsidRPr="004839BD" w:rsidRDefault="00F34C4A" w:rsidP="00D3568F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типа и структуры занятия;</w:t>
      </w:r>
    </w:p>
    <w:p w:rsidR="00F34C4A" w:rsidRPr="004839BD" w:rsidRDefault="00F34C4A" w:rsidP="00D3568F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количества детей;</w:t>
      </w:r>
    </w:p>
    <w:p w:rsidR="00F34C4A" w:rsidRPr="004839BD" w:rsidRDefault="00F34C4A" w:rsidP="00D3568F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интереса детей;</w:t>
      </w:r>
    </w:p>
    <w:p w:rsidR="00F34C4A" w:rsidRPr="004839BD" w:rsidRDefault="00F34C4A" w:rsidP="00D3568F">
      <w:pPr>
        <w:numPr>
          <w:ilvl w:val="0"/>
          <w:numId w:val="29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конкретных образовательных задач;</w:t>
      </w:r>
    </w:p>
    <w:p w:rsidR="00F34C4A" w:rsidRPr="004839BD" w:rsidRDefault="00F34C4A" w:rsidP="00D3568F">
      <w:pPr>
        <w:numPr>
          <w:ilvl w:val="0"/>
          <w:numId w:val="29"/>
        </w:numPr>
        <w:spacing w:before="100" w:beforeAutospacing="1" w:after="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4839BD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особенностей личности педагога, его квалификации</w:t>
      </w:r>
    </w:p>
    <w:p w:rsidR="00F34C4A" w:rsidRPr="004839BD" w:rsidRDefault="00F34C4A" w:rsidP="00D3568F">
      <w:pPr>
        <w:spacing w:before="100" w:beforeAutospacing="1" w:after="0"/>
        <w:ind w:left="720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9"/>
        <w:gridCol w:w="7123"/>
      </w:tblGrid>
      <w:tr w:rsidR="00F34C4A" w:rsidRPr="004839BD" w:rsidTr="00F34C4A">
        <w:trPr>
          <w:trHeight w:val="5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1. Предметы материальной культуры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Игрушки: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сюжетные (образные) игрушки: куклы, фигурки, изображающие людей и животных, транспортные средства, посуда, мебель и др.;</w:t>
            </w:r>
            <w:proofErr w:type="gramEnd"/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дидактические игрушки: народные игрушки (матрешки, пирамиды, бочонки и др.), мозаики, настольно-печатные игры;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игрушки-забавы;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- спортивный инвентарь: мячи, скакалки, кегли, обручи, ленты, </w:t>
            </w:r>
            <w:proofErr w:type="spell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кольцебросы</w:t>
            </w:r>
            <w:proofErr w:type="spellEnd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 и т.д.</w:t>
            </w:r>
            <w:proofErr w:type="gramEnd"/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музыкальные игрушки: металлофоны, барабаны, дудки, колокольчики, бубенчики и др.;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театрализованные игрушки: куклы (перчаточные, пальчиковые и др.); наборы сюжетных фигурок, костюмы и элементы костюмов, атрибуты, элементы декораций, маски, бутафория и др.;</w:t>
            </w:r>
            <w:proofErr w:type="gramEnd"/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технические игрушки: фотоаппараты, бинокли, подзорные трубы, детские швейные машины и др.;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строительные и конструктивные материалы: наборы строительных материалов, конструкторы, легкий модульный материал и др.;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игрушки-самоделки из разных материалов;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игровые модули: «Кухня», «Парикмахерская», «Магазин» и др.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>· натуральные объекты: объекты растительного и мира, реальные предметы (объекты)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· изобразительная наглядность (объемные изображения): муляжи овощей, фруктов, макеты, гербарии и др.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· оборудование для опытно-экспериментальной деятельности, игровое оборудование и пр.;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· дидактический материал (в том числе раздаточный материал).</w:t>
            </w:r>
          </w:p>
        </w:tc>
      </w:tr>
      <w:tr w:rsidR="00F34C4A" w:rsidRPr="004839BD" w:rsidTr="00F34C4A">
        <w:trPr>
          <w:trHeight w:val="5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lastRenderedPageBreak/>
              <w:t>2. Технические средства обучения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· Технические устройства (аппаратура):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 проектор;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магнитофон, ноутбук, музыкальный центр;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экран, периферийные устройства (монитор, клавиатура, принтер, сканер, звуковые колонки и др.)</w:t>
            </w:r>
            <w:proofErr w:type="gramEnd"/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· Дидактические средства обучения (носители информации):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звуковые</w:t>
            </w:r>
            <w:proofErr w:type="gramEnd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 xml:space="preserve"> – аудиозапись музыкальных произведений, детских песен, </w:t>
            </w:r>
            <w:proofErr w:type="spell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экранно-звуковые: видеозаписи, мультфильмы, презентации</w:t>
            </w:r>
          </w:p>
        </w:tc>
      </w:tr>
      <w:tr w:rsidR="00F34C4A" w:rsidRPr="004839BD" w:rsidTr="00F34C4A">
        <w:trPr>
          <w:trHeight w:val="5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3.Учебно-методическое обеспечение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учебные пособия;</w:t>
            </w:r>
          </w:p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- методические разработки</w:t>
            </w:r>
          </w:p>
        </w:tc>
      </w:tr>
      <w:tr w:rsidR="00F34C4A" w:rsidRPr="004839BD" w:rsidTr="00F34C4A">
        <w:trPr>
          <w:trHeight w:val="5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4. Художественные средства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· предметы декоративно прикладного искусства, детская художественная литература и др.</w:t>
            </w:r>
          </w:p>
        </w:tc>
      </w:tr>
      <w:tr w:rsidR="00F34C4A" w:rsidRPr="004839BD" w:rsidTr="00F34C4A">
        <w:trPr>
          <w:trHeight w:val="55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5. Средства наглядности (плоскостная наглядность)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34C4A" w:rsidRPr="004839BD" w:rsidRDefault="00F34C4A" w:rsidP="00D3568F">
            <w:pPr>
              <w:spacing w:after="0"/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</w:pPr>
            <w:proofErr w:type="gramStart"/>
            <w:r w:rsidRPr="004839BD">
              <w:rPr>
                <w:rFonts w:ascii="Times New Roman" w:eastAsia="Times New Roman" w:hAnsi="Times New Roman" w:cs="Times New Roman"/>
                <w:color w:val="0B1F33"/>
                <w:sz w:val="24"/>
                <w:szCs w:val="24"/>
                <w:lang w:eastAsia="ru-RU"/>
              </w:rPr>
              <w:t>· плакаты, карты настенные, иллюстрации, фотографии, дидактические картины (серии картин), предметные картинки, календарь природы и пр.</w:t>
            </w:r>
            <w:proofErr w:type="gramEnd"/>
          </w:p>
        </w:tc>
      </w:tr>
    </w:tbl>
    <w:p w:rsidR="007E683B" w:rsidRDefault="007E683B" w:rsidP="00F34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3BE9" w:rsidRDefault="006C0AE1" w:rsidP="00BE0AF7">
      <w:pPr>
        <w:pStyle w:val="3"/>
      </w:pPr>
      <w:r>
        <w:t xml:space="preserve">   </w:t>
      </w:r>
      <w:bookmarkStart w:id="49" w:name="_Toc151138561"/>
      <w:r w:rsidR="00A13BE9">
        <w:t>3.3.</w:t>
      </w:r>
      <w:r w:rsidR="00F34C4A">
        <w:t>3</w:t>
      </w:r>
      <w:r w:rsidR="00A13BE9">
        <w:t>. Перечень учебно-методических пособий</w:t>
      </w:r>
      <w:bookmarkEnd w:id="49"/>
    </w:p>
    <w:p w:rsidR="000E6845" w:rsidRDefault="000E6845" w:rsidP="000E684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6"/>
          <w:szCs w:val="26"/>
        </w:rPr>
      </w:pPr>
    </w:p>
    <w:p w:rsidR="000E6845" w:rsidRPr="00584DA0" w:rsidRDefault="000E6845" w:rsidP="00584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Информационные интернет ресурсы: </w:t>
      </w:r>
    </w:p>
    <w:p w:rsidR="000E6845" w:rsidRPr="00584DA0" w:rsidRDefault="000E6845" w:rsidP="00584D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>Федеральные органы управления образованием:</w:t>
      </w:r>
    </w:p>
    <w:p w:rsidR="000E6845" w:rsidRPr="00584DA0" w:rsidRDefault="000E6845" w:rsidP="00584DA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Министерство просвещения Российской Федерации </w:t>
      </w:r>
      <w:hyperlink r:id="rId110">
        <w:r w:rsidRPr="00584DA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https://edu.gov.ru/</w:t>
        </w:r>
      </w:hyperlink>
    </w:p>
    <w:p w:rsidR="000E6845" w:rsidRPr="00584DA0" w:rsidRDefault="000E6845" w:rsidP="00584DA0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>Федеральная служба по надзору в сфере образования и науки (</w:t>
      </w:r>
      <w:proofErr w:type="spellStart"/>
      <w:r w:rsidRPr="00584DA0">
        <w:rPr>
          <w:rFonts w:ascii="Times New Roman" w:eastAsia="Times New Roman" w:hAnsi="Times New Roman"/>
          <w:color w:val="000000"/>
          <w:sz w:val="28"/>
          <w:szCs w:val="28"/>
        </w:rPr>
        <w:t>Рособрнадзор</w:t>
      </w:r>
      <w:proofErr w:type="spellEnd"/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) </w:t>
      </w:r>
      <w:hyperlink r:id="rId111">
        <w:r w:rsidRPr="00584DA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http://www.obrnadzor/</w:t>
        </w:r>
      </w:hyperlink>
    </w:p>
    <w:p w:rsidR="000E6845" w:rsidRPr="00584DA0" w:rsidRDefault="000E6845" w:rsidP="00584DA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>Региональные и муниципальные органы управления образованием:</w:t>
      </w:r>
    </w:p>
    <w:p w:rsidR="000E6845" w:rsidRPr="00584DA0" w:rsidRDefault="000E6845" w:rsidP="00584DA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</w:pPr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 xml:space="preserve">Сайт своего </w:t>
      </w:r>
      <w:proofErr w:type="spellStart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министерства</w:t>
      </w:r>
      <w:proofErr w:type="gramStart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.р</w:t>
      </w:r>
      <w:proofErr w:type="gramEnd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у</w:t>
      </w:r>
      <w:proofErr w:type="spellEnd"/>
    </w:p>
    <w:p w:rsidR="000E6845" w:rsidRPr="00584DA0" w:rsidRDefault="000E6845" w:rsidP="00584DA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</w:pPr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 xml:space="preserve">Сайт своего </w:t>
      </w:r>
      <w:proofErr w:type="spellStart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управления</w:t>
      </w:r>
      <w:proofErr w:type="gramStart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.р</w:t>
      </w:r>
      <w:proofErr w:type="gramEnd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у</w:t>
      </w:r>
      <w:proofErr w:type="spellEnd"/>
    </w:p>
    <w:p w:rsidR="000E6845" w:rsidRPr="00584DA0" w:rsidRDefault="000E6845" w:rsidP="00584D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>Федеральные информационно-образовательные ресурсы</w:t>
      </w:r>
    </w:p>
    <w:p w:rsidR="000E6845" w:rsidRPr="00584DA0" w:rsidRDefault="000E6845" w:rsidP="00584DA0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Федеральный портал «Российское образование» </w:t>
      </w:r>
      <w:hyperlink r:id="rId112">
        <w:r w:rsidRPr="00584DA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http://www.edu.ru/</w:t>
        </w:r>
      </w:hyperlink>
    </w:p>
    <w:p w:rsidR="000E6845" w:rsidRPr="00584DA0" w:rsidRDefault="000E6845" w:rsidP="00584D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Региональные информационно-образовательные ресурсы </w:t>
      </w:r>
    </w:p>
    <w:p w:rsidR="000E6845" w:rsidRPr="00584DA0" w:rsidRDefault="000E6845" w:rsidP="00584DA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</w:pPr>
      <w:proofErr w:type="spellStart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Сайт</w:t>
      </w:r>
      <w:proofErr w:type="gramStart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.р</w:t>
      </w:r>
      <w:proofErr w:type="gramEnd"/>
      <w:r w:rsidRPr="00584DA0">
        <w:rPr>
          <w:rFonts w:ascii="Times New Roman" w:eastAsia="Times New Roman" w:hAnsi="Times New Roman"/>
          <w:bCs/>
          <w:color w:val="FF0000"/>
          <w:sz w:val="28"/>
          <w:szCs w:val="28"/>
          <w:u w:val="single"/>
        </w:rPr>
        <w:t>у</w:t>
      </w:r>
      <w:proofErr w:type="spellEnd"/>
    </w:p>
    <w:p w:rsidR="000E6845" w:rsidRPr="00584DA0" w:rsidRDefault="000E6845" w:rsidP="00584D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Издательства учебной литературы </w:t>
      </w:r>
    </w:p>
    <w:p w:rsidR="000E6845" w:rsidRPr="00584DA0" w:rsidRDefault="000E6845" w:rsidP="00584DA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Издательство «Мозаика-Синтез» </w:t>
      </w:r>
      <w:hyperlink r:id="rId113">
        <w:r w:rsidRPr="00584DA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http://www.msbook.ru/</w:t>
        </w:r>
      </w:hyperlink>
    </w:p>
    <w:p w:rsidR="000E6845" w:rsidRPr="00584DA0" w:rsidRDefault="000E6845" w:rsidP="00584DA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Издательство «Просвещение» </w:t>
      </w:r>
      <w:hyperlink r:id="rId114">
        <w:r w:rsidRPr="00584DA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http://www.prosv.ru/</w:t>
        </w:r>
      </w:hyperlink>
    </w:p>
    <w:p w:rsidR="000E6845" w:rsidRPr="00584DA0" w:rsidRDefault="000E6845" w:rsidP="00584DA0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Издательство «Школьная пресса» </w:t>
      </w:r>
      <w:hyperlink r:id="rId115">
        <w:r w:rsidRPr="00584DA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http://www.schoolpress.ru</w:t>
        </w:r>
      </w:hyperlink>
    </w:p>
    <w:p w:rsidR="000E6845" w:rsidRPr="00584DA0" w:rsidRDefault="000E6845" w:rsidP="00584DA0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СМИ образовательной направленности </w:t>
      </w:r>
    </w:p>
    <w:p w:rsidR="000E6845" w:rsidRPr="00584DA0" w:rsidRDefault="000E6845" w:rsidP="00584DA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Журнал «Вестник образования России» </w:t>
      </w:r>
      <w:hyperlink r:id="rId116">
        <w:r w:rsidRPr="00584DA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http://www.vestniknews.ru/</w:t>
        </w:r>
      </w:hyperlink>
    </w:p>
    <w:p w:rsidR="000E6845" w:rsidRPr="00584DA0" w:rsidRDefault="000E6845" w:rsidP="00584DA0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4DA0">
        <w:rPr>
          <w:rFonts w:ascii="Times New Roman" w:eastAsia="Times New Roman" w:hAnsi="Times New Roman"/>
          <w:color w:val="000000"/>
          <w:sz w:val="28"/>
          <w:szCs w:val="28"/>
        </w:rPr>
        <w:t xml:space="preserve">Журнал «Современное дошкольное образование» </w:t>
      </w:r>
      <w:hyperlink r:id="rId117" w:history="1">
        <w:r w:rsidRPr="00584DA0">
          <w:rPr>
            <w:rFonts w:ascii="Times New Roman" w:hAnsi="Times New Roman"/>
            <w:color w:val="0000FF"/>
            <w:sz w:val="28"/>
            <w:szCs w:val="28"/>
            <w:u w:val="single"/>
          </w:rPr>
          <w:t>https://sdo-journal.ru/</w:t>
        </w:r>
      </w:hyperlink>
    </w:p>
    <w:p w:rsidR="00BE0AF7" w:rsidRPr="00584DA0" w:rsidRDefault="00BE0AF7" w:rsidP="00584DA0">
      <w:pPr>
        <w:spacing w:after="0" w:line="100" w:lineRule="atLeast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0E6845" w:rsidRPr="00584DA0" w:rsidRDefault="00BE0AF7" w:rsidP="00584DA0">
      <w:pPr>
        <w:spacing w:after="0" w:line="10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4DA0">
        <w:rPr>
          <w:rFonts w:ascii="Times New Roman" w:hAnsi="Times New Roman"/>
          <w:b/>
          <w:sz w:val="28"/>
          <w:szCs w:val="28"/>
        </w:rPr>
        <w:t>Программа</w:t>
      </w:r>
      <w:r w:rsidRPr="00584DA0">
        <w:rPr>
          <w:rFonts w:ascii="Times New Roman" w:hAnsi="Times New Roman"/>
          <w:sz w:val="28"/>
          <w:szCs w:val="28"/>
        </w:rPr>
        <w:t xml:space="preserve"> опирается в первую очередь на учебно-методический комплект (УМК) Инновационной программы «ОТ РОЖДЕНИЯ ДО ШКОЛЫ». УМК постоянно дорабатывается и обновляется.</w:t>
      </w:r>
    </w:p>
    <w:p w:rsidR="00A13BE9" w:rsidRDefault="00A13BE9" w:rsidP="00A13BE9">
      <w:pPr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1513"/>
        <w:gridCol w:w="9197"/>
      </w:tblGrid>
      <w:tr w:rsidR="00A13BE9" w:rsidRPr="00A13BE9" w:rsidTr="00A13BE9">
        <w:tc>
          <w:tcPr>
            <w:tcW w:w="0" w:type="auto"/>
            <w:gridSpan w:val="2"/>
            <w:shd w:val="clear" w:color="auto" w:fill="D6E3BC" w:themeFill="accent3" w:themeFillTint="66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"Игровая деятельность в ясельных группах детского сада "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2-3 года) Н. Ф. Губанова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элементарных математических представлений в ясельных группах "(2-3года) И. 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"Занятия по формированию элементарных экологических представлений " О. А. Соломенников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речи в детском саду" В. 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«Развитие игровой деятельности" Н. Ф. Губанова"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«Во что играть с ребенком до 3 лет" В. 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Ветрова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«Игровые занятия с детьми 2-3 лет" Д. Н.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 Забавы для малышей" М. Ю.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 Изобразительная деятельность в детском саду" И. А. Лыкова</w:t>
            </w:r>
          </w:p>
        </w:tc>
      </w:tr>
      <w:tr w:rsidR="00A13BE9" w:rsidRPr="00A13BE9" w:rsidTr="00A13BE9">
        <w:trPr>
          <w:trHeight w:val="384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 Планирование и конспекты занятий по 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" О. Г. Жукова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 Развивающие игры-занятия с детьми от рождения до трёх лет" Л. Н. Павлова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"Сенсомоторное развитие " Ж. 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Кинзенова</w:t>
            </w:r>
            <w:proofErr w:type="spellEnd"/>
          </w:p>
        </w:tc>
      </w:tr>
      <w:tr w:rsidR="00A13BE9" w:rsidRPr="00A13BE9" w:rsidTr="00A13BE9">
        <w:trPr>
          <w:trHeight w:val="370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 Сенсорное развитие" Детей раннего возраста Е. 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"Развитие и обучение детей раннего возраста в ДОУ" Е. С. Демина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 Гениальность на кончиках пальцев " Т. 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Кислинская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на прогулке с малышами» С.Н.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BE9" w:rsidRPr="00A13BE9" w:rsidTr="00A13BE9">
        <w:tc>
          <w:tcPr>
            <w:tcW w:w="0" w:type="auto"/>
            <w:gridSpan w:val="2"/>
            <w:shd w:val="clear" w:color="auto" w:fill="FBD4B4" w:themeFill="accent6" w:themeFillTint="66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Изобразительная деятельность в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детсокм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саду: Младшая группа. Комарова Т. С. - 2016.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предметным и социальным окружением. Младшая группа.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 2016.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ознакомлению с окружающим миром.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 В. 2009.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3-4 года 2017.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элементарных математических представлений. Конспекты для занятий с детьми 3-4 лет.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 А.,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А. 2022.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 детском саду. Младшая группа.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В. 2016.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для детей 3-4 лет: Методическое пособие к рабочей тетради «Я начинаю считать» Колесникова В. В. 2019.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детей 3-4 лет. Младшая группа. Ушакова О. С. 2020.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ОБЖ для младших дошкольников. Система работы. Голицына Н. С. 2015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звуковой культуры речи у детей 3 - 4 лет.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методическое пособие к рабочей тетради «Раз - словечко, два </w:t>
            </w:r>
            <w:proofErr w:type="gram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ловечко». Колесникова Е. В. 2015</w:t>
            </w:r>
          </w:p>
        </w:tc>
      </w:tr>
      <w:tr w:rsidR="00A13BE9" w:rsidRPr="00A13BE9" w:rsidTr="00A13BE9">
        <w:trPr>
          <w:trHeight w:val="384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формированию элементарных экологических представлений. О.А.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 2008г.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конструированию из строительного материала» Л.В.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(интернет распечатка)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Правила дорожного движения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Л.Б.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2005г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Развитие игровой деятельности Н.Ф. Губанова 2017г</w:t>
            </w:r>
          </w:p>
        </w:tc>
      </w:tr>
      <w:tr w:rsidR="00A13BE9" w:rsidRPr="00A13BE9" w:rsidTr="00A13BE9">
        <w:trPr>
          <w:trHeight w:val="370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прогулке с малышами С.Н.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Теплюк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2006г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 младших дошкольников. С.Н. Николаева 2006г.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дорожного движения сл и ср группа Л.Б.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2005.</w:t>
            </w:r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(на 2 группы. 2 мл и ср)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Хрестоматия для чтения детям в детском саду и дома: 3-4 года 2017.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игрового опыта детей на основе сюжетно ролевых игр. Т.В.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Березенкова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. 2012г.</w:t>
            </w:r>
          </w:p>
        </w:tc>
      </w:tr>
      <w:tr w:rsidR="00A13BE9" w:rsidRPr="00A13BE9" w:rsidTr="00A13BE9">
        <w:tc>
          <w:tcPr>
            <w:tcW w:w="0" w:type="auto"/>
            <w:gridSpan w:val="2"/>
            <w:shd w:val="clear" w:color="auto" w:fill="FBD4B4" w:themeFill="accent6" w:themeFillTint="66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"Развитие речи в детском саду " 4-5лет, В.В. Гербова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М,2022г.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"Ознакомление с предметным и социальным окружением " 4-5 лет, О. В. Дыбина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М.2023 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элементарных математических представлений "4-5 лет, И. 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 В. А. Полина,.2023 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"Математика для детей 4-5 лет" Методическое пособие. Е. В. Колесникова, ТЦ Сфера,2015 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"Изобразительная деятельность в детском саду "4-5 лет, Т. С.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Комарова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. 2016 г. 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"Конспекты комплексно-тематических занятий" средняя группа, Н. С. Голицына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М.2016 г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"Знакомим с окружающим миром детей 5-7лет", Т. Н.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 Л. А. Кондрыкинская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М.2012 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"Развитие игровой деятельности "4-5 лет, Н. Ф. Губанова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М.2016 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"Хрестоматия для чтения детям в детском саду и дома"4-5 лет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М.:Мозайка-Синтез,2017г.(дала И.С. Хабарова)</w:t>
            </w:r>
          </w:p>
        </w:tc>
      </w:tr>
      <w:tr w:rsidR="00A13BE9" w:rsidRPr="00A13BE9" w:rsidTr="00A13BE9">
        <w:trPr>
          <w:trHeight w:val="384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конструированию из строительного материала» Л.В.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«Художественный труд в детском саду» И.А. Лыкова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«Развитие звуковой культуры речи у детей 4-5 лет. Управление образования г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ологды</w:t>
            </w:r>
          </w:p>
        </w:tc>
      </w:tr>
      <w:tr w:rsidR="00A13BE9" w:rsidRPr="00A13BE9" w:rsidTr="00A13BE9">
        <w:trPr>
          <w:trHeight w:val="370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формированию элементарных экологических представлений! О. 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речи 3-5 лет» О.С. Ушакова 2016г. </w:t>
            </w:r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(на 2 группы. 2 мл и ср)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«Развитие речи 3-5 лет» О.С. Ушакова 4-5 лет2019г.</w:t>
            </w:r>
          </w:p>
        </w:tc>
      </w:tr>
      <w:tr w:rsidR="00A13BE9" w:rsidRPr="00A13BE9" w:rsidTr="00A13BE9">
        <w:tc>
          <w:tcPr>
            <w:tcW w:w="0" w:type="auto"/>
            <w:gridSpan w:val="2"/>
            <w:shd w:val="clear" w:color="auto" w:fill="FBD4B4" w:themeFill="accent6" w:themeFillTint="66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элементарных математических представлений "5-6  лет, И. 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 В. А. Полина.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"Изобразительная деятельность в детском саду "5-6  лет, Т. С. Комарова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"Ознакомление с предметным и социальным окружением " 5-6  лет, О. 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речи в детском саду " 5-6 лет, В.В.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"Конспекты комплексно-тематических занятий" старшая группа, Н. С. Голицына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"Знакомим с окружающим миром детей 5-7лет", Т. Н.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Вострухина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в детском саду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»О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«Мы живём в России» Н.Г.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«Конспекты занятий по подготовке к обучению грамоте» Г.Я.Затулина</w:t>
            </w:r>
          </w:p>
        </w:tc>
      </w:tr>
      <w:tr w:rsidR="00A13BE9" w:rsidRPr="00A13BE9" w:rsidTr="00A13BE9">
        <w:trPr>
          <w:trHeight w:val="384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«Изобразительная деятельность в детском саду» И.А. Лыкова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«Сценарии занятий по экологическому воспитанию дошкольников Л.Г.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«Эстетические беседы с детьми 4-7 лет В.И. Петрова</w:t>
            </w:r>
          </w:p>
        </w:tc>
      </w:tr>
      <w:tr w:rsidR="00A13BE9" w:rsidRPr="00A13BE9" w:rsidTr="00A13BE9">
        <w:trPr>
          <w:trHeight w:val="370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конструированию из строительного материала» Л.В.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5-6 лет» О.С. Ушакова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«»Ознакомление старших дошкольников с жанром портрета» Управление образования г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ологда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«Наша родина Россия» 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старших дошкольников к обучению грамоте.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О.М. Часть 1. 2020г.</w:t>
            </w:r>
          </w:p>
        </w:tc>
      </w:tr>
      <w:tr w:rsidR="00A13BE9" w:rsidRPr="00A13BE9" w:rsidTr="00A13BE9">
        <w:trPr>
          <w:trHeight w:val="546"/>
        </w:trPr>
        <w:tc>
          <w:tcPr>
            <w:tcW w:w="0" w:type="auto"/>
            <w:gridSpan w:val="2"/>
            <w:shd w:val="clear" w:color="auto" w:fill="FBD4B4" w:themeFill="accent6" w:themeFillTint="66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6-7 лет. Колесникова Е.В. 2017г.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Математика для детей 6-7 лет. Колесникова Е.В. 2015г.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старших дошкольников к обучению грамоте.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О.М. Часть 2. 2023г.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Добро пожаловать в экологию!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О.А. 2016г.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воспитание в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. О.А.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2006г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"Изобразительная деятельность в детском саду"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.С.Комарова 6-7лет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"Формирование элементарных математических представлений"6-7летИ.А.Помораева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В.А.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(2023г.)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"Развитие речи в детском саду" 6-7лет В.В.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"Ознакомление с предметным и социальным окружением"6-7лет О.В.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"Формирование элементарных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. представлений"   И.А.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,  В.А.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"Занимательное обучение чтению" Т.Е.Ковригина, Р.Е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</w:p>
        </w:tc>
      </w:tr>
      <w:tr w:rsidR="00A13BE9" w:rsidRPr="00A13BE9" w:rsidTr="00A13BE9">
        <w:trPr>
          <w:trHeight w:val="384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"Подготовка к обучению грамоте" И.А.Морозова, М.А.Пушкарёва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конструированию из строительного материала» Л.В.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2008г.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"Конспекты комплексно-тематических занятий" Н.С.Голицына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"Сценарии занятий по комплексному развитию дошкольников" Л.Г.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</w:p>
        </w:tc>
      </w:tr>
      <w:tr w:rsidR="00A13BE9" w:rsidRPr="00A13BE9" w:rsidTr="00A13BE9">
        <w:trPr>
          <w:trHeight w:val="370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старших дошкольников с жанром портрета» Управление образования 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    Вологда</w:t>
            </w:r>
          </w:p>
        </w:tc>
      </w:tr>
      <w:tr w:rsidR="00A13BE9" w:rsidRPr="00A13BE9" w:rsidTr="00A13BE9">
        <w:trPr>
          <w:trHeight w:val="370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Радость творчества О.А. </w:t>
            </w:r>
            <w:proofErr w:type="spellStart"/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>Соломенникова</w:t>
            </w:r>
            <w:proofErr w:type="spellEnd"/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2006г.</w:t>
            </w:r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(на 2 группы. </w:t>
            </w:r>
            <w:proofErr w:type="spellStart"/>
            <w:proofErr w:type="gramStart"/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под)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Детский дизайн -2 поделки из бросового материала Г.Н. </w:t>
            </w:r>
            <w:proofErr w:type="spellStart"/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>Давыдора</w:t>
            </w:r>
            <w:proofErr w:type="spellEnd"/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2011</w:t>
            </w:r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(на 2 группы. </w:t>
            </w:r>
            <w:proofErr w:type="spellStart"/>
            <w:proofErr w:type="gramStart"/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</w:t>
            </w:r>
            <w:proofErr w:type="spellEnd"/>
            <w:proofErr w:type="gramEnd"/>
            <w:r w:rsidRPr="00A13B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и под)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старших дошкольников к обучению грамоте.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Ельцова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О.М. Часть 2. 2020г. </w:t>
            </w:r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>(2 экземпляр)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«Изобразительная деятельность в детском саду» И.А. Лыкова подготовительная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группв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5-7 лет» О.С. Ушакова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«Мы живём в России» Н.Г.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Зеленова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группа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по конструированию из строительного материала» Л.В.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2008г. </w:t>
            </w:r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>(2 экземпляр)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"Ознакомление с предметным и социальным окружением"6-7лет О.В.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BE9">
              <w:rPr>
                <w:rFonts w:ascii="Times New Roman" w:hAnsi="Times New Roman" w:cs="Times New Roman"/>
                <w:b/>
                <w:sz w:val="24"/>
                <w:szCs w:val="24"/>
              </w:rPr>
              <w:t>(2 экземпляр)</w:t>
            </w:r>
          </w:p>
        </w:tc>
      </w:tr>
      <w:tr w:rsidR="00A13BE9" w:rsidRPr="00A13BE9" w:rsidTr="00A13BE9">
        <w:tc>
          <w:tcPr>
            <w:tcW w:w="0" w:type="auto"/>
            <w:gridSpan w:val="2"/>
            <w:shd w:val="clear" w:color="auto" w:fill="CCC0D9" w:themeFill="accent4" w:themeFillTint="66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Литература инструктора по физической культуре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Физическая культура в детском саду: 3-4 года.  </w:t>
            </w:r>
            <w:proofErr w:type="spellStart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13B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 И. 2016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"Физическая культура в детском саду" 4-5 лет, Л.И.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, 2022г.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"Физическая культура в детском саду" 5-6 лет, Л.И.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"Физическая культура в д.с." 6-7лет Л.И.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«Оздоровительная гимнастика»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«Оздоровительная гимнастика для детей 3-7 лет» Л.И.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</w:p>
        </w:tc>
      </w:tr>
      <w:tr w:rsidR="00A13BE9" w:rsidRPr="00A13BE9" w:rsidTr="00A13BE9">
        <w:tc>
          <w:tcPr>
            <w:tcW w:w="0" w:type="auto"/>
            <w:gridSpan w:val="2"/>
            <w:shd w:val="clear" w:color="auto" w:fill="FBD4B4" w:themeFill="accent6" w:themeFillTint="66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Книги общего пользования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Сентябрь 2023г.</w:t>
            </w: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«Ребенок и окружающий мир» О.В.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2-7 лет 2006г.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» Т.С. Комарова. 2-7 лет. 2007г.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» Л.В.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3-7 лет. 2012г.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«Игровая деятельность в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» Н.Ф. Губанова 2-7 лет . 2008г.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«Приобщение детей к художественной литературе» 2-7 лет. В.В.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Геобова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«Детское художественное творчество» Т.С. Комарова. 2-7 лет 2005г.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«Трудовое воспитание в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» Т.С. Комарова 2-7 лет.2005г.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«Формирование представлений о здоровом образе жизни у дошкольников» 2-7 лет. И.М. Новикова 2009г.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 детей дошкольного возраста» В.К. Полынова 2011г.</w:t>
            </w:r>
          </w:p>
        </w:tc>
      </w:tr>
      <w:tr w:rsidR="00A13BE9" w:rsidRPr="00A13BE9" w:rsidTr="00A13BE9">
        <w:trPr>
          <w:trHeight w:val="384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«Игры-экспериментирования с водой и песком» ВИРО. 2010г.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«Беседы о хорошем и плохом поведении» Т.А. Шорыгина. 2015г.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«Беседы о космосе» Е.А.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Паникова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2017г.    </w:t>
            </w:r>
          </w:p>
        </w:tc>
      </w:tr>
      <w:tr w:rsidR="00A13BE9" w:rsidRPr="00A13BE9" w:rsidTr="00A13BE9">
        <w:trPr>
          <w:trHeight w:val="370"/>
        </w:trPr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«Беседы о здоровье» Т.А. Шорыгина. 2012г.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«Беседы о правилах пожарной безопасности» Т.А. Шорыгина. 2009г.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«Беседы о русском севере» Т.А. Шорыгина. 2010г.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«Беседы о правах ребенка» Т.А. Шорыгина. 2007г.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«Беседы о профессиях детям» Т.В. Потапова 2011г.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«Беседы о детя</w:t>
            </w:r>
            <w:proofErr w:type="gram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героях великой отечественной войны» Т.А. Шорыгина. 2015г.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«Детям о космосе» Т.А. Шорыгина. 2011г.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«Сценарии занятий по экологическому воспитанию»  Л.Г.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. 2008г.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«Ознакомление дошкольников с правилами пожарной безопасности» Н.А.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Аралина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2008г.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«Правовое воспитание» Р.А. Жукова 2005г.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«Добро пожаловать в экологию» О.А. </w:t>
            </w:r>
            <w:proofErr w:type="spellStart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Воронкевич</w:t>
            </w:r>
            <w:proofErr w:type="spellEnd"/>
            <w:r w:rsidRPr="00A13BE9">
              <w:rPr>
                <w:rFonts w:ascii="Times New Roman" w:hAnsi="Times New Roman" w:cs="Times New Roman"/>
                <w:sz w:val="24"/>
                <w:szCs w:val="24"/>
              </w:rPr>
              <w:t xml:space="preserve"> 2006г.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«Дошкольник и труд» Р.С. Буре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«Транспорт. Какой он?» К. П. Нефёдова</w:t>
            </w:r>
          </w:p>
        </w:tc>
      </w:tr>
      <w:tr w:rsidR="00A13BE9" w:rsidRPr="00A13BE9" w:rsidTr="00A13BE9">
        <w:tc>
          <w:tcPr>
            <w:tcW w:w="0" w:type="auto"/>
          </w:tcPr>
          <w:p w:rsidR="00A13BE9" w:rsidRPr="00A13BE9" w:rsidRDefault="00A13BE9" w:rsidP="00D3568F">
            <w:pPr>
              <w:tabs>
                <w:tab w:val="left" w:pos="7305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13BE9" w:rsidRPr="00A13BE9" w:rsidRDefault="00A13BE9" w:rsidP="00D356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3BE9">
              <w:rPr>
                <w:rFonts w:ascii="Times New Roman" w:hAnsi="Times New Roman" w:cs="Times New Roman"/>
                <w:sz w:val="24"/>
                <w:szCs w:val="24"/>
              </w:rPr>
              <w:t>«Сборник развивающих игр с водой и песком для дошкольников</w:t>
            </w:r>
          </w:p>
        </w:tc>
      </w:tr>
    </w:tbl>
    <w:p w:rsidR="000F383C" w:rsidRDefault="006C0AE1" w:rsidP="00667059">
      <w:pPr>
        <w:pStyle w:val="13"/>
        <w:shd w:val="clear" w:color="auto" w:fill="auto"/>
        <w:spacing w:before="0" w:line="379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6845" w:rsidRDefault="00F34C4A" w:rsidP="00F34C4A">
      <w:pPr>
        <w:pStyle w:val="3"/>
        <w:ind w:left="720"/>
        <w:rPr>
          <w:sz w:val="24"/>
          <w:szCs w:val="24"/>
        </w:rPr>
      </w:pPr>
      <w:bookmarkStart w:id="50" w:name="_Toc151138562"/>
      <w:r>
        <w:rPr>
          <w:sz w:val="24"/>
          <w:szCs w:val="24"/>
        </w:rPr>
        <w:t xml:space="preserve">3.3.4.  </w:t>
      </w:r>
      <w:r w:rsidR="000E6845">
        <w:rPr>
          <w:sz w:val="24"/>
          <w:szCs w:val="24"/>
        </w:rPr>
        <w:t>Организацион</w:t>
      </w:r>
      <w:r w:rsidR="000E6845" w:rsidRPr="00050B7B">
        <w:rPr>
          <w:sz w:val="24"/>
          <w:szCs w:val="24"/>
        </w:rPr>
        <w:t>ный раздел (Вариативная часть)</w:t>
      </w:r>
      <w:bookmarkEnd w:id="50"/>
      <w:r w:rsidR="000E6845" w:rsidRPr="00050B7B">
        <w:rPr>
          <w:sz w:val="24"/>
          <w:szCs w:val="24"/>
        </w:rPr>
        <w:t xml:space="preserve"> </w:t>
      </w:r>
    </w:p>
    <w:p w:rsidR="000E6845" w:rsidRDefault="000E6845" w:rsidP="000E6845">
      <w:pPr>
        <w:pStyle w:val="a4"/>
        <w:spacing w:line="100" w:lineRule="atLeast"/>
        <w:ind w:left="57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0E6845">
        <w:rPr>
          <w:rFonts w:ascii="Times New Roman CYR" w:hAnsi="Times New Roman CYR" w:cs="Times New Roman CYR"/>
          <w:sz w:val="28"/>
          <w:szCs w:val="28"/>
        </w:rPr>
        <w:t>Парциальные программы, для реализации образовательных областей и коррекционной работы.</w:t>
      </w:r>
    </w:p>
    <w:p w:rsidR="000E6845" w:rsidRPr="000E6845" w:rsidRDefault="000E6845" w:rsidP="000E6845">
      <w:pPr>
        <w:pStyle w:val="a4"/>
        <w:spacing w:line="100" w:lineRule="atLeast"/>
        <w:ind w:left="570" w:firstLine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314F" w:rsidRPr="00584DA0" w:rsidRDefault="00BE0AF7" w:rsidP="00BE0AF7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  <w:u w:val="single"/>
        </w:rPr>
        <w:t>Парциальная образовательная программа «От звука к букве».</w:t>
      </w:r>
      <w:r w:rsidRPr="00584DA0">
        <w:rPr>
          <w:rFonts w:ascii="Times New Roman" w:hAnsi="Times New Roman" w:cs="Times New Roman"/>
          <w:sz w:val="28"/>
          <w:szCs w:val="28"/>
        </w:rPr>
        <w:t xml:space="preserve"> Формирование звуковой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аналитико</w:t>
      </w:r>
      <w:r w:rsidRPr="00584DA0">
        <w:rPr>
          <w:rFonts w:ascii="Times New Roman" w:hAnsi="Times New Roman" w:cs="Times New Roman"/>
          <w:sz w:val="28"/>
          <w:szCs w:val="28"/>
        </w:rPr>
        <w:softHyphen/>
        <w:t>синтетической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активности дошкольников как предпосылки обучения грамоте» (далее — Программа) и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организационно</w:t>
      </w:r>
      <w:r w:rsidRPr="00584DA0">
        <w:rPr>
          <w:rFonts w:ascii="Times New Roman" w:hAnsi="Times New Roman" w:cs="Times New Roman"/>
          <w:sz w:val="28"/>
          <w:szCs w:val="28"/>
        </w:rPr>
        <w:softHyphen/>
        <w:t>методическое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сопровождение (ОМС) дополнены и переработаны в свете основополагающих требований федерального государственного образовательного стандарта дошкольного образования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 xml:space="preserve"> (далее Стандарт) к структуре Программы и ее объему, условиям реализации Программы и результатам ее освоения. Содержание Программы ориентировано на формирование звуковой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аналитико</w:t>
      </w:r>
      <w:r w:rsidRPr="00584DA0">
        <w:rPr>
          <w:rFonts w:ascii="Times New Roman" w:hAnsi="Times New Roman" w:cs="Times New Roman"/>
          <w:sz w:val="28"/>
          <w:szCs w:val="28"/>
        </w:rPr>
        <w:softHyphen/>
        <w:t>синтетической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активности как предпосылки обучения грамоте дошкольников 2–7 лет, которое осуществляется в двух направлениях: – систематизация и учет речевого развития детей, полученного из разных источников (игры, общения, обучения и т. д.); – организация работы с детьми по освоению ими содержания Программы. В ходе реализации Программы предусматривается совместная деятельность взрослых и детей в процессе занятий (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познавательно</w:t>
      </w:r>
      <w:r w:rsidRPr="00584DA0">
        <w:rPr>
          <w:rFonts w:ascii="Times New Roman" w:hAnsi="Times New Roman" w:cs="Times New Roman"/>
          <w:sz w:val="28"/>
          <w:szCs w:val="28"/>
        </w:rPr>
        <w:softHyphen/>
        <w:t>исследовательской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деятельности), в игре, общении, самостоятельной деятельности детей, для которой педагог создает условия, сопровождает ее, поддерживает. Содержание Программы представляет одно из направлений образования в области «Речевое развитие», включающее не только решение речевых задач, но и формирование любознательности, познавательной мотивации, предпосылок учебной деятельности.</w:t>
      </w:r>
    </w:p>
    <w:p w:rsidR="00B63C35" w:rsidRPr="00584DA0" w:rsidRDefault="006C5E18" w:rsidP="006C5E1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Цели Программы</w:t>
      </w:r>
      <w:r w:rsidRPr="00584DA0">
        <w:rPr>
          <w:rFonts w:ascii="Times New Roman" w:hAnsi="Times New Roman" w:cs="Times New Roman"/>
          <w:sz w:val="28"/>
          <w:szCs w:val="28"/>
        </w:rPr>
        <w:t xml:space="preserve"> – Раскрытие основных направлений речевого развития детей 2–7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2–7 лет. – Создание благоприятных условий для формирования аналитико-синтетической активности как предпосылки к обучению грамоте. – Формирование теоретического мышления, интереса и способности к чтению. – Введение ребенка в мир слов, звуков через решение проблемно-поисковых задач, ознакомление с окружающим миром, игровую деятельность, художественное слово, экспериментирование, метод проекта.</w:t>
      </w:r>
    </w:p>
    <w:p w:rsidR="006C5E18" w:rsidRPr="00584DA0" w:rsidRDefault="006C5E18" w:rsidP="006C5E1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C5E18" w:rsidRPr="00584DA0" w:rsidRDefault="006C5E18" w:rsidP="006C5E1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lastRenderedPageBreak/>
        <w:t>Задачи Программы</w:t>
      </w:r>
      <w:r w:rsidRPr="00584DA0">
        <w:rPr>
          <w:rFonts w:ascii="Times New Roman" w:hAnsi="Times New Roman" w:cs="Times New Roman"/>
          <w:sz w:val="28"/>
          <w:szCs w:val="28"/>
        </w:rPr>
        <w:t xml:space="preserve"> – Развитие потребности активно мыслить. – Создание условий не только для получения знаний, умений и навыков, но и для развития психических процессов (внимания, памяти, мышления). – Формирование первоначальных лингвистических представлений о слове, звуке, предложении. – Обеспечение возможности непрерывного обучения в условиях образовательной организации. – Развитие логических форм мышления. – Формирование предпосылок учебной деятельности. – Формирование инициативности, самостоятельности. – Обеспечение вариативности и разнообразия содержания Программы, организационных форм ее усвоения. – Развитие умения применять полученные знания в разных видах деятельности (игре, общении и т. д.). – Формирование и развитие приемов умственной деятельности (анализ и синтез, сравнение, обобщение, классификация, моделирование). – Формирование простейших графических умений и навыков, развитие мелкой моторики с целью подготовки руки ребенка к письму. – Обеспечение повышения компетентности педагогов, родителей в вопросах речевого развития ребенка. Эти задачи решаются комплексно как на занятиях по формированию аналитико-синтетической деятельности, так и в процессе организации разных видов деятельности (общении, игровой, познавательно-исследовательской).</w:t>
      </w:r>
    </w:p>
    <w:p w:rsidR="006C5E18" w:rsidRPr="00584DA0" w:rsidRDefault="006C5E18" w:rsidP="006C5E1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 При разработке Программы использовались следующие </w:t>
      </w:r>
      <w:r w:rsidRPr="00584DA0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584DA0">
        <w:rPr>
          <w:rFonts w:ascii="Times New Roman" w:hAnsi="Times New Roman" w:cs="Times New Roman"/>
          <w:sz w:val="28"/>
          <w:szCs w:val="28"/>
        </w:rPr>
        <w:t xml:space="preserve"> – принцип развивающего и воспитывающего образования; – сочетание принципов научной обоснованности и практической применимости; – принцип активности и самостоятельности; – принцип полноты, необходимости и достаточности; – принцип единства воспитательных, образовательных, развивающих задач; – принцип интеграции образовательных областей в соответствии с возрастными и индивидуальными особенностями детей; – принцип решения программно-образовательных задач в совместной деятельности взрослого и детей, самостоятельной деятельности детей на занятиях, при проведении режимных моментов, игр, общения и т. д.; – принцип применения познавательно-исследовательской, продуктивной деятельности, чтения художественной литературы. 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>Принципы: – создания условий для самостоятельной деятельности детей; – взаимодействия с семьей по реализации Программы; – обеспечения эмоционального благополучия каждого ребенка; – поддержки индивидуальности и инициативы детей; – создания условий для принятия детьми решений; – развития умения работать в группе сверстников; – построения Программы с учетом возрастных и индивидуальных особенностей детей; – построения образовательной деятельности на основе взаимодействия взрослых с детьми, ориентированного на их интересы;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 xml:space="preserve">личностно-развивающего и гуманистического характера взаимодействия взрослых и детей; – реализации </w:t>
      </w:r>
      <w:r w:rsidRPr="00584DA0">
        <w:rPr>
          <w:rFonts w:ascii="Times New Roman" w:hAnsi="Times New Roman" w:cs="Times New Roman"/>
          <w:sz w:val="28"/>
          <w:szCs w:val="28"/>
        </w:rPr>
        <w:lastRenderedPageBreak/>
        <w:t>Программы в формах, специфических для детей данной возрастной группы; – возможности освоения Программы на разных этапах ее реализации; – построения педагогического процесса, при котором ребенок становится субъектом образования; – признания ребенка полноценным субъектом образовательных отношений; – формирования познавательных интересов и познавательных действий ребенка в различных видах деятельности.</w:t>
      </w:r>
      <w:proofErr w:type="gramEnd"/>
    </w:p>
    <w:p w:rsidR="006C5E18" w:rsidRPr="00584DA0" w:rsidRDefault="006C5E18" w:rsidP="006C5E1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Значимые для разработки и реализации Программы характеристики. </w:t>
      </w:r>
      <w:proofErr w:type="spellStart"/>
      <w:proofErr w:type="gramStart"/>
      <w:r w:rsidRPr="00584DA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584DA0">
        <w:rPr>
          <w:rFonts w:ascii="Times New Roman" w:hAnsi="Times New Roman" w:cs="Times New Roman"/>
          <w:sz w:val="28"/>
          <w:szCs w:val="28"/>
        </w:rPr>
        <w:t xml:space="preserve"> 7-13 </w:t>
      </w:r>
      <w:r w:rsidR="00B83A61" w:rsidRPr="00584DA0">
        <w:rPr>
          <w:rFonts w:ascii="Times New Roman" w:hAnsi="Times New Roman" w:cs="Times New Roman"/>
          <w:sz w:val="28"/>
          <w:szCs w:val="28"/>
        </w:rPr>
        <w:t>(</w:t>
      </w:r>
      <w:hyperlink r:id="rId118" w:history="1">
        <w:r w:rsidR="00B83A61" w:rsidRPr="00584DA0">
          <w:rPr>
            <w:rStyle w:val="a6"/>
            <w:rFonts w:ascii="Times New Roman" w:hAnsi="Times New Roman" w:cs="Times New Roman"/>
            <w:sz w:val="28"/>
            <w:szCs w:val="28"/>
          </w:rPr>
          <w:t>https://yadi.sk/i/7TuPqQP65PZ9CA</w:t>
        </w:r>
      </w:hyperlink>
      <w:r w:rsidR="00B83A61" w:rsidRPr="00584DA0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83A61" w:rsidRPr="00584DA0" w:rsidRDefault="00B83A61" w:rsidP="006C5E1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Целевые ориентиры представляют собой социально-нормативные возрастные характеристики возможных достижений ребенка и выступают основаниями преемственности дошкольного и начального общего школьного образования. Стр. 13-14 (</w:t>
      </w:r>
      <w:hyperlink r:id="rId119" w:history="1">
        <w:r w:rsidRPr="00584DA0">
          <w:rPr>
            <w:rStyle w:val="a6"/>
            <w:rFonts w:ascii="Times New Roman" w:hAnsi="Times New Roman" w:cs="Times New Roman"/>
            <w:sz w:val="28"/>
            <w:szCs w:val="28"/>
          </w:rPr>
          <w:t>https://yadi.sk/i/7TuPqQP65PZ9CA</w:t>
        </w:r>
      </w:hyperlink>
      <w:r w:rsidRPr="00584DA0">
        <w:rPr>
          <w:rFonts w:ascii="Times New Roman" w:hAnsi="Times New Roman" w:cs="Times New Roman"/>
          <w:sz w:val="28"/>
          <w:szCs w:val="28"/>
        </w:rPr>
        <w:t>)</w:t>
      </w:r>
    </w:p>
    <w:p w:rsidR="00B83A61" w:rsidRPr="00584DA0" w:rsidRDefault="00B83A61" w:rsidP="00B83A61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Содержательный раздел.</w:t>
      </w:r>
      <w:r w:rsidRPr="00584DA0">
        <w:rPr>
          <w:rFonts w:ascii="Times New Roman" w:hAnsi="Times New Roman" w:cs="Times New Roman"/>
          <w:sz w:val="28"/>
          <w:szCs w:val="28"/>
        </w:rPr>
        <w:t xml:space="preserve"> В этот раздел включены содержание Программы, обеспечивающее решение программных задач, и описание образовательной деятельности, форм, методов и средств ее реализации с учетом возрастных и индивидуальных особенностей воспитанников, их образовательных потребностей и интересов, особенностей взаимодействия педагогического коллектива с семьями воспитанников. </w:t>
      </w:r>
      <w:proofErr w:type="spellStart"/>
      <w:proofErr w:type="gramStart"/>
      <w:r w:rsidRPr="00584DA0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584DA0">
        <w:rPr>
          <w:rFonts w:ascii="Times New Roman" w:hAnsi="Times New Roman" w:cs="Times New Roman"/>
          <w:sz w:val="28"/>
          <w:szCs w:val="28"/>
        </w:rPr>
        <w:t xml:space="preserve"> 15-52 (</w:t>
      </w:r>
      <w:hyperlink r:id="rId120" w:history="1">
        <w:r w:rsidRPr="00584DA0">
          <w:rPr>
            <w:rStyle w:val="a6"/>
            <w:rFonts w:ascii="Times New Roman" w:hAnsi="Times New Roman" w:cs="Times New Roman"/>
            <w:sz w:val="28"/>
            <w:szCs w:val="28"/>
          </w:rPr>
          <w:t>https://yadi.sk/i/7TuPqQP65PZ9CA</w:t>
        </w:r>
      </w:hyperlink>
      <w:r w:rsidRPr="00584DA0">
        <w:rPr>
          <w:rFonts w:ascii="Times New Roman" w:hAnsi="Times New Roman" w:cs="Times New Roman"/>
          <w:sz w:val="28"/>
          <w:szCs w:val="28"/>
        </w:rPr>
        <w:t>)</w:t>
      </w:r>
    </w:p>
    <w:p w:rsidR="00B83A61" w:rsidRPr="00584DA0" w:rsidRDefault="00B83A61" w:rsidP="00B83A61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В целях эффективной реализации Программы имеется </w:t>
      </w:r>
      <w:r w:rsidRPr="00584DA0">
        <w:rPr>
          <w:rFonts w:ascii="Times New Roman" w:hAnsi="Times New Roman" w:cs="Times New Roman"/>
          <w:b/>
          <w:sz w:val="28"/>
          <w:szCs w:val="28"/>
        </w:rPr>
        <w:t>организационно-методическое сопровождение</w:t>
      </w:r>
      <w:r w:rsidRPr="00584DA0">
        <w:rPr>
          <w:rFonts w:ascii="Times New Roman" w:hAnsi="Times New Roman" w:cs="Times New Roman"/>
          <w:sz w:val="28"/>
          <w:szCs w:val="28"/>
        </w:rPr>
        <w:t>, которое представлено основным и дополнительным комплектами. Стр. 53-62 (</w:t>
      </w:r>
      <w:hyperlink r:id="rId121" w:history="1">
        <w:r w:rsidRPr="00584DA0">
          <w:rPr>
            <w:rStyle w:val="a6"/>
            <w:rFonts w:ascii="Times New Roman" w:hAnsi="Times New Roman" w:cs="Times New Roman"/>
            <w:sz w:val="28"/>
            <w:szCs w:val="28"/>
          </w:rPr>
          <w:t>https://yadi.sk/i/7TuPqQP65PZ9CA</w:t>
        </w:r>
      </w:hyperlink>
      <w:r w:rsidRPr="00584DA0">
        <w:rPr>
          <w:rFonts w:ascii="Times New Roman" w:hAnsi="Times New Roman" w:cs="Times New Roman"/>
          <w:sz w:val="28"/>
          <w:szCs w:val="28"/>
        </w:rPr>
        <w:t>)</w:t>
      </w:r>
      <w:r w:rsidR="00324551" w:rsidRPr="00584DA0">
        <w:rPr>
          <w:rFonts w:ascii="Times New Roman" w:hAnsi="Times New Roman" w:cs="Times New Roman"/>
          <w:sz w:val="28"/>
          <w:szCs w:val="28"/>
        </w:rPr>
        <w:t>.</w:t>
      </w:r>
    </w:p>
    <w:p w:rsidR="00324551" w:rsidRPr="00584DA0" w:rsidRDefault="004B47C9" w:rsidP="00B83A61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  </w:t>
      </w:r>
      <w:r w:rsidRPr="00584DA0">
        <w:rPr>
          <w:rFonts w:ascii="Times New Roman" w:hAnsi="Times New Roman" w:cs="Times New Roman"/>
          <w:b/>
          <w:sz w:val="28"/>
          <w:szCs w:val="28"/>
          <w:u w:val="single"/>
        </w:rPr>
        <w:t>Парциальная образовательная программа «Математические ступеньки»</w:t>
      </w:r>
      <w:r w:rsidRPr="00584DA0">
        <w:rPr>
          <w:rFonts w:ascii="Times New Roman" w:hAnsi="Times New Roman" w:cs="Times New Roman"/>
          <w:sz w:val="28"/>
          <w:szCs w:val="28"/>
        </w:rPr>
        <w:t xml:space="preserve"> (далее — Программа) и учебно-методический комплект дополнены и переработаны в соответствии с требованиями федеральных государственных образовательных стандартов дошкольного образования (далее — Стандарт) к структуре Программы, ее объему, условиям реализации и результатам освоения. Содержание Программы ориентировано на развитие математических способностей детей 3—7 лет, которое осуществляется в двух направлениях: — систематизация и учет математических знаний, полученных из разных источников (игра, общение и т.д.); — организация работы с детьми по освоению содержания Программы. В ходе реализации Программы предусматривается совместная деятельность взрослых и детей в процессе занятий (познавательно-исследовательской деятельности), игры, общения, самостоятельной деятельности, которые организует взрослый, сопровождает и поддерживает. Содержание Программы отражает одно из направлений образовательной деятельности в области «Познавательное развитие» и включает не только работу по </w:t>
      </w:r>
      <w:r w:rsidRPr="00584DA0">
        <w:rPr>
          <w:rFonts w:ascii="Times New Roman" w:hAnsi="Times New Roman" w:cs="Times New Roman"/>
          <w:sz w:val="28"/>
          <w:szCs w:val="28"/>
        </w:rPr>
        <w:lastRenderedPageBreak/>
        <w:t>формированию первичных представлений о количестве, числе, форме, размере, пространстве и времени, но и предполагает развитие интересов детей, любознательности и познавательной мотивации, формирование предпосылок к учебной деятельности.</w:t>
      </w:r>
    </w:p>
    <w:p w:rsidR="004B47C9" w:rsidRPr="00584DA0" w:rsidRDefault="004B47C9" w:rsidP="00B83A61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Цель:</w:t>
      </w:r>
      <w:r w:rsidRPr="00584DA0">
        <w:rPr>
          <w:rFonts w:ascii="Times New Roman" w:hAnsi="Times New Roman" w:cs="Times New Roman"/>
          <w:sz w:val="28"/>
          <w:szCs w:val="28"/>
        </w:rPr>
        <w:t xml:space="preserve"> приобщение к математическим знаниям, накопленным человечеством, с учетом возрастных особенностей детей 3—7 лет в соответствии с требованиями Стандарта.</w:t>
      </w:r>
    </w:p>
    <w:p w:rsidR="006A16F1" w:rsidRPr="00584DA0" w:rsidRDefault="006A16F1" w:rsidP="006C5E18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84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— раскрывать основные направления математического развития детей3—7 лет; 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— создавать благоприятные условия для формирования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 xml:space="preserve"> тематических представлений, теоретического мышления, развития математических способностей; 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— вводить ребенка в мир математики через решение пробле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но-поисковых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задач, ознакомление с окружающим миром,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игровуюдеятельность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, художественное слово, экспериментирование, с помощью проектного метода; 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— формировать основы математической культуры (систематический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ицеленаправленный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процесс освоения ребенком математической культуры, необходимой ему для успешной социальной адаптации);       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DA0">
        <w:rPr>
          <w:rFonts w:ascii="Times New Roman" w:hAnsi="Times New Roman" w:cs="Times New Roman"/>
          <w:sz w:val="28"/>
          <w:szCs w:val="28"/>
        </w:rPr>
        <w:t xml:space="preserve">— формировать предпосылки к учебной деятельности, которые позволят успешно освоить школьную программу; — способствовать умственному развитию ребенка, развивать психические процессы (внимание, память, мышление), потребность активно мыслить; — развивать логические формы мышления, приемы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умственнойдеятельности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(анализ, синтез, сравнение, обобщение, классификацию, моделирование); </w:t>
      </w:r>
      <w:proofErr w:type="gramEnd"/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— учить применять полученные знания в разных видах деятельност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>игре, общении и др.);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 — формировать графические и конструктивные умения и навык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 xml:space="preserve">плоскостное моделирование); 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— воспитывать инициативность, самостоятельность; </w:t>
      </w:r>
    </w:p>
    <w:p w:rsidR="006A16F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— обеспечивать возможность непрерывного обучения в условиях образовательной организации; вариативность 5 и разнообразие содержания Программы и форм ее усвоения; </w:t>
      </w:r>
    </w:p>
    <w:p w:rsidR="00B83A61" w:rsidRPr="00584DA0" w:rsidRDefault="006A16F1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 xml:space="preserve">— повышать компетентность педагогов, родителей в вопросах математического развития ребенка. Эти задачи решаются комплексно как на занятиях по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формированиюматематических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представлений, так и в процессе </w:t>
      </w:r>
      <w:r w:rsidRPr="00584DA0">
        <w:rPr>
          <w:rFonts w:ascii="Times New Roman" w:hAnsi="Times New Roman" w:cs="Times New Roman"/>
          <w:sz w:val="28"/>
          <w:szCs w:val="28"/>
        </w:rPr>
        <w:lastRenderedPageBreak/>
        <w:t>организации разных видов деятельности (игровой, познавательно-исследовательской, общения).</w:t>
      </w:r>
    </w:p>
    <w:p w:rsidR="006C5E18" w:rsidRPr="00584DA0" w:rsidRDefault="006C5E18" w:rsidP="006A16F1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6A16F1" w:rsidRPr="00584DA0" w:rsidRDefault="006A16F1" w:rsidP="00A87A3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DA0">
        <w:rPr>
          <w:rFonts w:ascii="Times New Roman" w:hAnsi="Times New Roman" w:cs="Times New Roman"/>
          <w:sz w:val="28"/>
          <w:szCs w:val="28"/>
        </w:rPr>
        <w:t xml:space="preserve">При разработке Программы использовались следующие </w:t>
      </w:r>
      <w:r w:rsidRPr="00584DA0">
        <w:rPr>
          <w:rFonts w:ascii="Times New Roman" w:hAnsi="Times New Roman" w:cs="Times New Roman"/>
          <w:b/>
          <w:sz w:val="28"/>
          <w:szCs w:val="28"/>
        </w:rPr>
        <w:t>принципы:</w:t>
      </w:r>
      <w:r w:rsidRPr="00584DA0">
        <w:rPr>
          <w:rFonts w:ascii="Times New Roman" w:hAnsi="Times New Roman" w:cs="Times New Roman"/>
          <w:sz w:val="28"/>
          <w:szCs w:val="28"/>
        </w:rPr>
        <w:t xml:space="preserve"> — развивающего и воспитывающего образования; — научной обоснованности и практической применимости; — активности и самостоятельности; — соответствия критериям полноты, необходимости и достаточности; — единства воспитательных, образовательных, развивающих задач; — интеграции образовательных областей; — ориентации на возрастные и индивидуальные особенности детей; — совместной познавательно-исследовательской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продуктивнойдеятельности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взрослого и детей, самостоятельной </w:t>
      </w:r>
      <w:proofErr w:type="spellStart"/>
      <w:r w:rsidRPr="00584DA0">
        <w:rPr>
          <w:rFonts w:ascii="Times New Roman" w:hAnsi="Times New Roman" w:cs="Times New Roman"/>
          <w:sz w:val="28"/>
          <w:szCs w:val="28"/>
        </w:rPr>
        <w:t>деятельностидетей</w:t>
      </w:r>
      <w:proofErr w:type="spellEnd"/>
      <w:r w:rsidRPr="00584DA0">
        <w:rPr>
          <w:rFonts w:ascii="Times New Roman" w:hAnsi="Times New Roman" w:cs="Times New Roman"/>
          <w:sz w:val="28"/>
          <w:szCs w:val="28"/>
        </w:rPr>
        <w:t xml:space="preserve"> на занятиях, при проведении режимных моментов, в играх, общении и т.д.</w:t>
      </w:r>
      <w:proofErr w:type="gramEnd"/>
    </w:p>
    <w:p w:rsidR="006A16F1" w:rsidRPr="00584DA0" w:rsidRDefault="006A16F1" w:rsidP="00A87A3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Целевые ориентиры — социально-нормативные возрастные характеристики возможных достижений ребенка, выступающие основаниями преемственности дошкольного и начального общего школьного образования. Стр. 8 (</w:t>
      </w:r>
      <w:hyperlink r:id="rId122" w:history="1">
        <w:r w:rsidRPr="00584DA0">
          <w:rPr>
            <w:rStyle w:val="a6"/>
            <w:rFonts w:ascii="Times New Roman" w:hAnsi="Times New Roman" w:cs="Times New Roman"/>
            <w:sz w:val="28"/>
            <w:szCs w:val="28"/>
          </w:rPr>
          <w:t>https://yadi.sk/i/G0xEbs4Tpki8Xg</w:t>
        </w:r>
      </w:hyperlink>
      <w:r w:rsidRPr="00584DA0">
        <w:rPr>
          <w:rFonts w:ascii="Times New Roman" w:hAnsi="Times New Roman" w:cs="Times New Roman"/>
          <w:sz w:val="28"/>
          <w:szCs w:val="28"/>
        </w:rPr>
        <w:t>)</w:t>
      </w:r>
    </w:p>
    <w:p w:rsidR="006A16F1" w:rsidRPr="00584DA0" w:rsidRDefault="006A16F1" w:rsidP="00A87A3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Содержательный раздел Программы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>тр. 8-15  (</w:t>
      </w:r>
      <w:hyperlink r:id="rId123" w:history="1">
        <w:r w:rsidRPr="00584DA0">
          <w:rPr>
            <w:rStyle w:val="a6"/>
            <w:rFonts w:ascii="Times New Roman" w:hAnsi="Times New Roman" w:cs="Times New Roman"/>
            <w:sz w:val="28"/>
            <w:szCs w:val="28"/>
          </w:rPr>
          <w:t>https://yadi.sk/i/G0xEbs4Tpki8Xg</w:t>
        </w:r>
      </w:hyperlink>
      <w:r w:rsidRPr="00584DA0">
        <w:rPr>
          <w:rFonts w:ascii="Times New Roman" w:hAnsi="Times New Roman" w:cs="Times New Roman"/>
          <w:sz w:val="28"/>
          <w:szCs w:val="28"/>
        </w:rPr>
        <w:t>)</w:t>
      </w:r>
    </w:p>
    <w:p w:rsidR="006A16F1" w:rsidRPr="00584DA0" w:rsidRDefault="006A16F1" w:rsidP="00A87A3F">
      <w:pPr>
        <w:spacing w:after="0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Организационный раздел Программы</w:t>
      </w:r>
      <w:proofErr w:type="gramStart"/>
      <w:r w:rsidRPr="00584DA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84DA0">
        <w:rPr>
          <w:rFonts w:ascii="Times New Roman" w:hAnsi="Times New Roman" w:cs="Times New Roman"/>
          <w:sz w:val="28"/>
          <w:szCs w:val="28"/>
        </w:rPr>
        <w:t>тр. 15-</w:t>
      </w:r>
      <w:r w:rsidR="00A87A3F" w:rsidRPr="00584DA0">
        <w:rPr>
          <w:rFonts w:ascii="Times New Roman" w:hAnsi="Times New Roman" w:cs="Times New Roman"/>
          <w:sz w:val="28"/>
          <w:szCs w:val="28"/>
        </w:rPr>
        <w:t>99 (</w:t>
      </w:r>
      <w:hyperlink r:id="rId124" w:history="1">
        <w:r w:rsidR="00A87A3F" w:rsidRPr="00584DA0">
          <w:rPr>
            <w:rStyle w:val="a6"/>
            <w:rFonts w:ascii="Times New Roman" w:hAnsi="Times New Roman" w:cs="Times New Roman"/>
            <w:sz w:val="28"/>
            <w:szCs w:val="28"/>
          </w:rPr>
          <w:t>https://yadi.sk/i/G0xEbs4Tpki8Xg</w:t>
        </w:r>
      </w:hyperlink>
      <w:r w:rsidR="00A87A3F" w:rsidRPr="00584DA0">
        <w:rPr>
          <w:rFonts w:ascii="Times New Roman" w:hAnsi="Times New Roman" w:cs="Times New Roman"/>
          <w:sz w:val="28"/>
          <w:szCs w:val="28"/>
        </w:rPr>
        <w:t>)</w:t>
      </w:r>
    </w:p>
    <w:p w:rsidR="000E294C" w:rsidRDefault="000E294C" w:rsidP="00A87A3F">
      <w:pPr>
        <w:spacing w:after="0"/>
        <w:ind w:firstLine="570"/>
        <w:jc w:val="both"/>
        <w:rPr>
          <w:rFonts w:ascii="Times New Roman" w:hAnsi="Times New Roman" w:cs="Times New Roman"/>
        </w:rPr>
      </w:pPr>
    </w:p>
    <w:p w:rsidR="00254A7D" w:rsidRDefault="00254A7D" w:rsidP="00810F99">
      <w:pPr>
        <w:pStyle w:val="2"/>
      </w:pPr>
      <w:bookmarkStart w:id="51" w:name="_Toc151138563"/>
      <w:r w:rsidRPr="00254A7D">
        <w:t>3.</w:t>
      </w:r>
      <w:r w:rsidR="00F34C4A">
        <w:t>4</w:t>
      </w:r>
      <w:r w:rsidRPr="00254A7D">
        <w:t>.</w:t>
      </w:r>
      <w:r w:rsidR="00F34C4A">
        <w:t xml:space="preserve"> </w:t>
      </w:r>
      <w:r w:rsidRPr="00B214E8">
        <w:rPr>
          <w:color w:val="000000"/>
        </w:rPr>
        <w:t xml:space="preserve"> </w:t>
      </w:r>
      <w:r>
        <w:t>П</w:t>
      </w:r>
      <w:r w:rsidRPr="00B214E8">
        <w:t xml:space="preserve">еречень литературных, музыкальных, художественных, анимационных произведений для реализации </w:t>
      </w:r>
      <w:r>
        <w:t>П</w:t>
      </w:r>
      <w:r w:rsidRPr="00B214E8">
        <w:t>рограммы</w:t>
      </w:r>
      <w:bookmarkEnd w:id="51"/>
    </w:p>
    <w:p w:rsidR="00254A7D" w:rsidRDefault="00254A7D" w:rsidP="005F6563">
      <w:pPr>
        <w:pStyle w:val="3"/>
      </w:pPr>
    </w:p>
    <w:tbl>
      <w:tblPr>
        <w:tblStyle w:val="a3"/>
        <w:tblW w:w="0" w:type="auto"/>
        <w:jc w:val="center"/>
        <w:tblLook w:val="04A0"/>
      </w:tblPr>
      <w:tblGrid>
        <w:gridCol w:w="1555"/>
        <w:gridCol w:w="1417"/>
        <w:gridCol w:w="1418"/>
        <w:gridCol w:w="1417"/>
        <w:gridCol w:w="1394"/>
        <w:gridCol w:w="1449"/>
      </w:tblGrid>
      <w:tr w:rsidR="00254A7D" w:rsidRPr="00F56AE2" w:rsidTr="00917964">
        <w:trPr>
          <w:jc w:val="center"/>
        </w:trPr>
        <w:tc>
          <w:tcPr>
            <w:tcW w:w="1555" w:type="dxa"/>
          </w:tcPr>
          <w:p w:rsidR="00254A7D" w:rsidRPr="00F56AE2" w:rsidRDefault="007C4767" w:rsidP="00917964">
            <w:pPr>
              <w:ind w:left="-250" w:firstLine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5" w:history="1">
              <w:r w:rsidR="00254A7D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2 м. – 2 года</w:t>
              </w:r>
            </w:hyperlink>
          </w:p>
        </w:tc>
        <w:tc>
          <w:tcPr>
            <w:tcW w:w="1417" w:type="dxa"/>
          </w:tcPr>
          <w:p w:rsidR="00254A7D" w:rsidRPr="00F56AE2" w:rsidRDefault="007C4767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6" w:history="1">
              <w:r w:rsidR="00254A7D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2 -3 года</w:t>
              </w:r>
            </w:hyperlink>
          </w:p>
        </w:tc>
        <w:tc>
          <w:tcPr>
            <w:tcW w:w="1418" w:type="dxa"/>
          </w:tcPr>
          <w:p w:rsidR="00254A7D" w:rsidRPr="00F56AE2" w:rsidRDefault="007C4767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7" w:history="1">
              <w:r w:rsidR="00254A7D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3-4 года</w:t>
              </w:r>
            </w:hyperlink>
          </w:p>
        </w:tc>
        <w:tc>
          <w:tcPr>
            <w:tcW w:w="1417" w:type="dxa"/>
          </w:tcPr>
          <w:p w:rsidR="00254A7D" w:rsidRPr="00F56AE2" w:rsidRDefault="007C4767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8" w:history="1">
              <w:r w:rsidR="00254A7D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4-5 лет</w:t>
              </w:r>
            </w:hyperlink>
          </w:p>
        </w:tc>
        <w:tc>
          <w:tcPr>
            <w:tcW w:w="1276" w:type="dxa"/>
          </w:tcPr>
          <w:p w:rsidR="00254A7D" w:rsidRPr="00F56AE2" w:rsidRDefault="007C4767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29" w:history="1">
              <w:r w:rsidR="00254A7D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5-6 лет</w:t>
              </w:r>
            </w:hyperlink>
          </w:p>
        </w:tc>
        <w:tc>
          <w:tcPr>
            <w:tcW w:w="1449" w:type="dxa"/>
          </w:tcPr>
          <w:p w:rsidR="00254A7D" w:rsidRPr="00F56AE2" w:rsidRDefault="007C4767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30" w:history="1">
              <w:r w:rsidR="00254A7D" w:rsidRPr="00F56AE2">
                <w:rPr>
                  <w:rStyle w:val="a6"/>
                  <w:rFonts w:ascii="Times New Roman" w:hAnsi="Times New Roman"/>
                  <w:b/>
                  <w:bCs/>
                  <w:sz w:val="24"/>
                  <w:szCs w:val="24"/>
                </w:rPr>
                <w:t>6-8 лет</w:t>
              </w:r>
            </w:hyperlink>
          </w:p>
        </w:tc>
      </w:tr>
      <w:tr w:rsidR="00254A7D" w:rsidRPr="00F56AE2" w:rsidTr="00917964">
        <w:trPr>
          <w:jc w:val="center"/>
        </w:trPr>
        <w:tc>
          <w:tcPr>
            <w:tcW w:w="1555" w:type="dxa"/>
          </w:tcPr>
          <w:p w:rsidR="00254A7D" w:rsidRPr="00F56AE2" w:rsidRDefault="00254A7D" w:rsidP="00917964">
            <w:pPr>
              <w:ind w:left="-250" w:firstLine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117475</wp:posOffset>
                  </wp:positionV>
                  <wp:extent cx="761365" cy="761365"/>
                  <wp:effectExtent l="0" t="0" r="0" b="0"/>
                  <wp:wrapThrough wrapText="bothSides">
                    <wp:wrapPolygon edited="0">
                      <wp:start x="0" y="0"/>
                      <wp:lineTo x="0" y="21078"/>
                      <wp:lineTo x="21078" y="21078"/>
                      <wp:lineTo x="21078" y="0"/>
                      <wp:lineTo x="0" y="0"/>
                    </wp:wrapPolygon>
                  </wp:wrapThrough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6136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254A7D" w:rsidRPr="00F56AE2" w:rsidRDefault="00254A7D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131445</wp:posOffset>
                  </wp:positionV>
                  <wp:extent cx="762000" cy="762000"/>
                  <wp:effectExtent l="0" t="0" r="0" b="0"/>
                  <wp:wrapThrough wrapText="bothSides">
                    <wp:wrapPolygon edited="0">
                      <wp:start x="0" y="0"/>
                      <wp:lineTo x="0" y="21060"/>
                      <wp:lineTo x="21060" y="21060"/>
                      <wp:lineTo x="21060" y="0"/>
                      <wp:lineTo x="0" y="0"/>
                    </wp:wrapPolygon>
                  </wp:wrapThrough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254A7D" w:rsidRPr="00F56AE2" w:rsidRDefault="00254A7D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124460</wp:posOffset>
                  </wp:positionV>
                  <wp:extent cx="756285" cy="756285"/>
                  <wp:effectExtent l="0" t="0" r="0" b="0"/>
                  <wp:wrapThrough wrapText="bothSides">
                    <wp:wrapPolygon edited="0">
                      <wp:start x="0" y="0"/>
                      <wp:lineTo x="0" y="21219"/>
                      <wp:lineTo x="21219" y="21219"/>
                      <wp:lineTo x="21219" y="0"/>
                      <wp:lineTo x="0" y="0"/>
                    </wp:wrapPolygon>
                  </wp:wrapThrough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756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 w:rsidR="00254A7D" w:rsidRPr="00F56AE2" w:rsidRDefault="00254A7D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254A7D" w:rsidRPr="00F56AE2" w:rsidRDefault="00254A7D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152400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49" w:type="dxa"/>
          </w:tcPr>
          <w:p w:rsidR="00254A7D" w:rsidRPr="00F56AE2" w:rsidRDefault="00254A7D" w:rsidP="0091796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6AE2"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172720</wp:posOffset>
                  </wp:positionV>
                  <wp:extent cx="748030" cy="74803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0903" y="20903"/>
                      <wp:lineTo x="20903" y="0"/>
                      <wp:lineTo x="0" y="0"/>
                    </wp:wrapPolygon>
                  </wp:wrapThrough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254A7D" w:rsidRDefault="00254A7D" w:rsidP="00254A7D"/>
    <w:p w:rsidR="00254A7D" w:rsidRDefault="00254A7D" w:rsidP="00254A7D">
      <w:pPr>
        <w:rPr>
          <w:rFonts w:ascii="Times New Roman" w:hAnsi="Times New Roman" w:cs="Times New Roman"/>
          <w:sz w:val="28"/>
          <w:szCs w:val="28"/>
        </w:rPr>
      </w:pPr>
      <w:r w:rsidRPr="0060035D">
        <w:rPr>
          <w:rFonts w:ascii="Times New Roman" w:hAnsi="Times New Roman" w:cs="Times New Roman"/>
          <w:sz w:val="28"/>
          <w:szCs w:val="28"/>
        </w:rPr>
        <w:t xml:space="preserve">Цифровой каталог произведений размещен по ссылке </w:t>
      </w:r>
    </w:p>
    <w:p w:rsidR="00254A7D" w:rsidRPr="0060035D" w:rsidRDefault="007C4767" w:rsidP="00254A7D">
      <w:pPr>
        <w:rPr>
          <w:rFonts w:ascii="Times New Roman" w:hAnsi="Times New Roman" w:cs="Times New Roman"/>
          <w:sz w:val="24"/>
          <w:szCs w:val="24"/>
        </w:rPr>
      </w:pPr>
      <w:hyperlink r:id="rId137" w:history="1">
        <w:r w:rsidR="00254A7D" w:rsidRPr="00E26885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https://drive.google.com/drive/folders/1RhVrasAHirvYT..</w:t>
        </w:r>
      </w:hyperlink>
      <w:r w:rsidR="00254A7D" w:rsidRPr="00600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68F" w:rsidRDefault="00D3568F" w:rsidP="00F34C4A">
      <w:pPr>
        <w:pStyle w:val="2"/>
      </w:pPr>
      <w:bookmarkStart w:id="52" w:name="_Toc151138564"/>
    </w:p>
    <w:p w:rsidR="00F34C4A" w:rsidRPr="00F34C4A" w:rsidRDefault="00F34C4A" w:rsidP="00F34C4A">
      <w:pPr>
        <w:pStyle w:val="2"/>
      </w:pPr>
      <w:r w:rsidRPr="00B214E8">
        <w:t xml:space="preserve">3.5. Кадровые условия реализации </w:t>
      </w:r>
      <w:r>
        <w:t>П</w:t>
      </w:r>
      <w:r w:rsidRPr="00B214E8">
        <w:t>рограммы</w:t>
      </w:r>
      <w:bookmarkEnd w:id="52"/>
    </w:p>
    <w:p w:rsidR="00B63C35" w:rsidRDefault="00420930" w:rsidP="00F1020F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254A7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</w:t>
      </w:r>
      <w:r w:rsidR="00254A7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Программы</w:t>
      </w:r>
      <w:r w:rsidR="00254A7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обеспечивается</w:t>
      </w:r>
      <w:r w:rsidR="00254A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4A7D"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AF2742" w:rsidRPr="00A741C9" w:rsidRDefault="00420930" w:rsidP="00AF274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2742" w:rsidRPr="00A741C9">
        <w:rPr>
          <w:rFonts w:ascii="Times New Roman" w:hAnsi="Times New Roman" w:cs="Times New Roman"/>
          <w:b/>
          <w:sz w:val="28"/>
          <w:szCs w:val="28"/>
        </w:rPr>
        <w:t>Список сотрудников (педагогический персонал)</w:t>
      </w:r>
    </w:p>
    <w:tbl>
      <w:tblPr>
        <w:tblStyle w:val="a3"/>
        <w:tblW w:w="4807" w:type="pct"/>
        <w:tblLook w:val="04A0"/>
      </w:tblPr>
      <w:tblGrid>
        <w:gridCol w:w="516"/>
        <w:gridCol w:w="4554"/>
        <w:gridCol w:w="4677"/>
      </w:tblGrid>
      <w:tr w:rsidR="00AF2742" w:rsidTr="00AF2742">
        <w:tc>
          <w:tcPr>
            <w:tcW w:w="265" w:type="pct"/>
            <w:vAlign w:val="center"/>
          </w:tcPr>
          <w:p w:rsidR="00AF2742" w:rsidRPr="00FB602B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336" w:type="pct"/>
            <w:vAlign w:val="center"/>
          </w:tcPr>
          <w:p w:rsidR="00AF2742" w:rsidRPr="00FB602B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2399" w:type="pct"/>
            <w:vAlign w:val="center"/>
          </w:tcPr>
          <w:p w:rsidR="00AF2742" w:rsidRPr="00FB602B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Pr="00FB602B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pct"/>
            <w:vAlign w:val="center"/>
          </w:tcPr>
          <w:p w:rsidR="00AF2742" w:rsidRPr="000B530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302">
              <w:rPr>
                <w:rFonts w:ascii="Times New Roman" w:hAnsi="Times New Roman" w:cs="Times New Roman"/>
                <w:sz w:val="24"/>
                <w:szCs w:val="24"/>
              </w:rPr>
              <w:t>Акчурина</w:t>
            </w:r>
            <w:proofErr w:type="spellEnd"/>
            <w:r w:rsidRPr="000B5302">
              <w:rPr>
                <w:rFonts w:ascii="Times New Roman" w:hAnsi="Times New Roman" w:cs="Times New Roman"/>
                <w:sz w:val="24"/>
                <w:szCs w:val="24"/>
              </w:rPr>
              <w:t xml:space="preserve"> Инна Сергеевна</w:t>
            </w:r>
          </w:p>
        </w:tc>
        <w:tc>
          <w:tcPr>
            <w:tcW w:w="2399" w:type="pct"/>
            <w:vAlign w:val="center"/>
          </w:tcPr>
          <w:p w:rsidR="00AF2742" w:rsidRPr="000B530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30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Надежда Александровна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Вершинина Екатерина Александровна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rPr>
          <w:trHeight w:val="683"/>
        </w:trPr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Киснемцева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</w:t>
            </w:r>
          </w:p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(совместительство)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Полысалова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Леонидовна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 Анна Сергеевна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Ирина Николаевна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Старикова Катерина Викторовна 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Суслова Ангелина Иосифовна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Теплякова Екатерина Ариевна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Тишина Юлия Юрьевна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Ирина Сергеевна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Пронькина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Деамедовна</w:t>
            </w:r>
            <w:proofErr w:type="spellEnd"/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Красавина Александра Николаевна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F2742" w:rsidTr="00AF2742">
        <w:tc>
          <w:tcPr>
            <w:tcW w:w="265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36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Игоревна</w:t>
            </w:r>
          </w:p>
        </w:tc>
        <w:tc>
          <w:tcPr>
            <w:tcW w:w="2399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F2742" w:rsidRPr="00A741C9" w:rsidRDefault="00AF2742" w:rsidP="00AF2742">
      <w:pPr>
        <w:spacing w:before="240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1C9">
        <w:rPr>
          <w:rFonts w:ascii="Times New Roman" w:hAnsi="Times New Roman" w:cs="Times New Roman"/>
          <w:b/>
          <w:sz w:val="28"/>
          <w:szCs w:val="28"/>
        </w:rPr>
        <w:t>Список сотрудников (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административно-вспомогательный персонал</w:t>
      </w:r>
      <w:r w:rsidRPr="00A741C9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4807" w:type="pct"/>
        <w:tblLook w:val="04A0"/>
      </w:tblPr>
      <w:tblGrid>
        <w:gridCol w:w="560"/>
        <w:gridCol w:w="4510"/>
        <w:gridCol w:w="4677"/>
      </w:tblGrid>
      <w:tr w:rsidR="00AF2742" w:rsidTr="00AF2742">
        <w:tc>
          <w:tcPr>
            <w:tcW w:w="287" w:type="pct"/>
            <w:vAlign w:val="center"/>
          </w:tcPr>
          <w:p w:rsidR="00AF2742" w:rsidRPr="00FB602B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14" w:type="pct"/>
            <w:vAlign w:val="center"/>
          </w:tcPr>
          <w:p w:rsidR="00AF2742" w:rsidRPr="00FB602B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>Ф.И.О. сотрудника</w:t>
            </w:r>
          </w:p>
        </w:tc>
        <w:tc>
          <w:tcPr>
            <w:tcW w:w="2399" w:type="pct"/>
            <w:vAlign w:val="center"/>
          </w:tcPr>
          <w:p w:rsidR="00AF2742" w:rsidRPr="00FB602B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02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F2742" w:rsidTr="00AF2742">
        <w:tc>
          <w:tcPr>
            <w:tcW w:w="287" w:type="pct"/>
            <w:vAlign w:val="center"/>
          </w:tcPr>
          <w:p w:rsidR="00AF2742" w:rsidRDefault="00AF2742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4" w:type="pct"/>
            <w:vAlign w:val="center"/>
          </w:tcPr>
          <w:p w:rsidR="00AF2742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Владимировна </w:t>
            </w:r>
          </w:p>
        </w:tc>
        <w:tc>
          <w:tcPr>
            <w:tcW w:w="2399" w:type="pct"/>
            <w:vAlign w:val="center"/>
          </w:tcPr>
          <w:p w:rsidR="00AF2742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Горностаева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Константиновна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Эдуардовна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Владимирровна</w:t>
            </w:r>
            <w:proofErr w:type="spellEnd"/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Екатерина Денисовна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Трапезникова Наталья Владимировна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Холмадова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Барановская Лариса Сергеевна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стирке белья и ремонту спецодежды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 Роман Михайлович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Лапина Светлана Николаевна 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 Александр Владимирович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зданию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Жанна Викторовна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  <w:tr w:rsidR="00584DA0" w:rsidTr="00AF2742">
        <w:tc>
          <w:tcPr>
            <w:tcW w:w="287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314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Евсиков Владимир Иванович</w:t>
            </w:r>
          </w:p>
        </w:tc>
        <w:tc>
          <w:tcPr>
            <w:tcW w:w="2399" w:type="pct"/>
            <w:vAlign w:val="center"/>
          </w:tcPr>
          <w:p w:rsidR="00584DA0" w:rsidRDefault="00584DA0" w:rsidP="00D356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</w:tc>
      </w:tr>
    </w:tbl>
    <w:p w:rsidR="00420930" w:rsidRDefault="00420930" w:rsidP="00F1020F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0930" w:rsidRPr="00420930" w:rsidRDefault="00420930" w:rsidP="0042093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30">
        <w:rPr>
          <w:rFonts w:ascii="Times New Roman" w:hAnsi="Times New Roman" w:cs="Times New Roman"/>
          <w:sz w:val="28"/>
          <w:szCs w:val="28"/>
        </w:rPr>
        <w:t xml:space="preserve">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</w:t>
      </w:r>
    </w:p>
    <w:p w:rsidR="00420930" w:rsidRPr="00420930" w:rsidRDefault="00420930" w:rsidP="0042093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0930">
        <w:rPr>
          <w:rFonts w:ascii="Times New Roman" w:hAnsi="Times New Roman" w:cs="Times New Roman"/>
          <w:sz w:val="28"/>
          <w:szCs w:val="28"/>
        </w:rPr>
        <w:t>Руководитель организации вправе заключать договоры гражданско-правового характера и совершать иные действия в рамках своих полномочий.</w:t>
      </w:r>
    </w:p>
    <w:p w:rsidR="00420930" w:rsidRDefault="00420930" w:rsidP="0042093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эффективной реализации Программы созданы условия для профессионального развития педагогических и руководящих кадров, в т.ч.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420930" w:rsidRDefault="00420930" w:rsidP="00420930">
      <w:pPr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ДОО вправе применять сетевые формы реализации Программы или отдельных её компонентов,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существующим требованиям.</w:t>
      </w:r>
    </w:p>
    <w:p w:rsidR="00F1020F" w:rsidRDefault="00F1020F" w:rsidP="00F1020F">
      <w:pPr>
        <w:tabs>
          <w:tab w:val="left" w:pos="1354"/>
        </w:tabs>
        <w:spacing w:after="0" w:line="379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1020F" w:rsidRPr="004511EE" w:rsidRDefault="00F1020F" w:rsidP="00F1020F">
      <w:pPr>
        <w:pStyle w:val="2"/>
        <w:rPr>
          <w:rFonts w:eastAsia="Times New Roman"/>
        </w:rPr>
      </w:pPr>
      <w:bookmarkStart w:id="53" w:name="_Toc151138565"/>
      <w:r w:rsidRPr="004511EE">
        <w:rPr>
          <w:rFonts w:eastAsia="Times New Roman"/>
        </w:rPr>
        <w:t>3.6.  Режим и распорядок дня</w:t>
      </w:r>
      <w:bookmarkEnd w:id="53"/>
      <w:r w:rsidRPr="004511EE">
        <w:rPr>
          <w:rFonts w:eastAsia="Times New Roman"/>
        </w:rPr>
        <w:t xml:space="preserve"> </w:t>
      </w:r>
    </w:p>
    <w:p w:rsidR="00F1020F" w:rsidRPr="00F1020F" w:rsidRDefault="00F1020F" w:rsidP="00F1020F">
      <w:pPr>
        <w:tabs>
          <w:tab w:val="left" w:pos="1354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1020F" w:rsidRPr="00584DA0" w:rsidRDefault="00F1020F" w:rsidP="00F10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04566E" w:rsidRPr="00584DA0" w:rsidRDefault="00F1020F" w:rsidP="0004566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1 младшая группа «Ладушки» (программа «ФОП»)</w:t>
      </w:r>
      <w:r w:rsidR="0004566E" w:rsidRPr="00584DA0">
        <w:rPr>
          <w:rFonts w:ascii="Times New Roman" w:hAnsi="Times New Roman" w:cs="Times New Roman"/>
          <w:sz w:val="28"/>
          <w:szCs w:val="28"/>
        </w:rPr>
        <w:t xml:space="preserve"> Холодный период</w:t>
      </w:r>
    </w:p>
    <w:tbl>
      <w:tblPr>
        <w:tblStyle w:val="a3"/>
        <w:tblW w:w="0" w:type="auto"/>
        <w:tblLook w:val="04A0"/>
      </w:tblPr>
      <w:tblGrid>
        <w:gridCol w:w="8330"/>
        <w:gridCol w:w="1808"/>
      </w:tblGrid>
      <w:tr w:rsidR="00AF2742" w:rsidRPr="00584DA0" w:rsidTr="0004566E">
        <w:trPr>
          <w:trHeight w:val="669"/>
        </w:trPr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«Минутка общения», игровая деятельность, </w:t>
            </w:r>
          </w:p>
          <w:p w:rsidR="00AF2742" w:rsidRPr="00584DA0" w:rsidRDefault="00AF2742" w:rsidP="0004566E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подготовка к завтраку</w:t>
            </w:r>
            <w:r w:rsidR="00E227D6"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7.00 – 8.00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(в группе)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7.50 – 7.55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8.00 – 8.20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у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тренний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круг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8.20 – 8.50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(по        подгруппам)</w:t>
            </w:r>
          </w:p>
        </w:tc>
        <w:tc>
          <w:tcPr>
            <w:tcW w:w="1808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8.50 – 9.00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566E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подгр</w:t>
            </w:r>
            <w:proofErr w:type="spell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9.10- 9.20  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(2подгр)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9.20 – 9.30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  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9.30 – 9.55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9.55 – 11.05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Возвращение с прогулки, подготовка к обеду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11.05 – 11.20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rPr>
          <w:trHeight w:val="333"/>
        </w:trPr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11.20 – 11.45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Подготовка ко сну «Ласковая минутка»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11.45 – 12.00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12.00 – 13.00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rPr>
          <w:trHeight w:val="621"/>
        </w:trPr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оздоровительные процедуры.</w:t>
            </w:r>
          </w:p>
        </w:tc>
        <w:tc>
          <w:tcPr>
            <w:tcW w:w="1808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15.00 – 15.30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08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(музыка – понедельник, четверг; физическая культура </w:t>
            </w:r>
            <w:proofErr w:type="gram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торник, среда, пятница -игровой час)</w:t>
            </w:r>
          </w:p>
        </w:tc>
        <w:tc>
          <w:tcPr>
            <w:tcW w:w="1808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15.30 – 15.40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Подготовка к ужину</w:t>
            </w:r>
          </w:p>
        </w:tc>
        <w:tc>
          <w:tcPr>
            <w:tcW w:w="1808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15.40 – 16.00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8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16.00 – 16.25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08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16.25 - 16.50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F2742" w:rsidRPr="00584DA0" w:rsidTr="0004566E">
        <w:tc>
          <w:tcPr>
            <w:tcW w:w="8330" w:type="dxa"/>
          </w:tcPr>
          <w:p w:rsidR="00AF2742" w:rsidRPr="00584DA0" w:rsidRDefault="00AF2742" w:rsidP="00AF2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1808" w:type="dxa"/>
          </w:tcPr>
          <w:p w:rsidR="00AF2742" w:rsidRPr="00584DA0" w:rsidRDefault="00AF2742" w:rsidP="0004566E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16.50 – 19.00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1020F" w:rsidRPr="00F1020F" w:rsidRDefault="00F1020F" w:rsidP="00F1020F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1020F" w:rsidRPr="00584DA0" w:rsidRDefault="00F1020F" w:rsidP="00F10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1020F" w:rsidRPr="00584DA0" w:rsidRDefault="00F1020F" w:rsidP="00E22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2 младшая группа «Акварельки» (программа «ФОП»)</w:t>
      </w:r>
      <w:r w:rsidR="00E227D6" w:rsidRPr="00584DA0">
        <w:rPr>
          <w:rFonts w:ascii="Times New Roman" w:hAnsi="Times New Roman" w:cs="Times New Roman"/>
          <w:sz w:val="28"/>
          <w:szCs w:val="28"/>
        </w:rPr>
        <w:t xml:space="preserve"> </w:t>
      </w:r>
      <w:r w:rsidRPr="00584DA0">
        <w:rPr>
          <w:rFonts w:ascii="Times New Roman" w:hAnsi="Times New Roman" w:cs="Times New Roman"/>
          <w:sz w:val="28"/>
          <w:szCs w:val="28"/>
        </w:rPr>
        <w:t>Холодный период</w:t>
      </w:r>
    </w:p>
    <w:tbl>
      <w:tblPr>
        <w:tblStyle w:val="a3"/>
        <w:tblW w:w="0" w:type="auto"/>
        <w:tblLook w:val="04A0"/>
      </w:tblPr>
      <w:tblGrid>
        <w:gridCol w:w="8330"/>
        <w:gridCol w:w="1808"/>
      </w:tblGrid>
      <w:tr w:rsidR="00E227D6" w:rsidRPr="00584DA0" w:rsidTr="00174045">
        <w:trPr>
          <w:trHeight w:val="669"/>
        </w:trPr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«Минутка общения», игровая деятельность, </w:t>
            </w:r>
          </w:p>
          <w:p w:rsidR="00E227D6" w:rsidRPr="00584DA0" w:rsidRDefault="00E227D6" w:rsidP="0017404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подготовка к завтраку   </w:t>
            </w:r>
          </w:p>
        </w:tc>
        <w:tc>
          <w:tcPr>
            <w:tcW w:w="1808" w:type="dxa"/>
          </w:tcPr>
          <w:p w:rsidR="00E227D6" w:rsidRPr="00584DA0" w:rsidRDefault="00E227D6" w:rsidP="00E2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7.00 – 8.10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(в группе)</w:t>
            </w:r>
          </w:p>
        </w:tc>
        <w:tc>
          <w:tcPr>
            <w:tcW w:w="1808" w:type="dxa"/>
          </w:tcPr>
          <w:p w:rsidR="00E227D6" w:rsidRPr="00584DA0" w:rsidRDefault="00E227D6" w:rsidP="00E2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7.55 – 8.01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</w:tcPr>
          <w:p w:rsidR="00E227D6" w:rsidRPr="00584DA0" w:rsidRDefault="00E227D6" w:rsidP="00E2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8.10 – 8.30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у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тренний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круг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8.30 – 9.00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 (по        подгруппам)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9.00 – 9.40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9.40 – 9.55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  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9.55 – 10.15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10.15 – 11.40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Игровой час (вторник, улица)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11.25 – 11.40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11.40 – 12.00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rPr>
          <w:trHeight w:val="333"/>
        </w:trPr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12.00 – 12.30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Подготовка ко сну «Ласковая минутка»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12.30 – 13.00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13.00 – 15.00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rPr>
          <w:trHeight w:val="621"/>
        </w:trPr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оздоровительные процедуры.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15.10 – 15.15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E22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индивидуальная работа</w:t>
            </w:r>
          </w:p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15.15 – 15.50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E2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15.50 – 16.05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E22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</w:t>
            </w:r>
            <w:proofErr w:type="gram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аппликация)  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15.25 – 16.05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Подготовка к ужину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16.05 – 16.10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16.10 – 16.25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16.25 - 16.50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227D6" w:rsidRPr="00584DA0" w:rsidTr="00174045">
        <w:tc>
          <w:tcPr>
            <w:tcW w:w="8330" w:type="dxa"/>
          </w:tcPr>
          <w:p w:rsidR="00E227D6" w:rsidRPr="00584DA0" w:rsidRDefault="00E227D6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1808" w:type="dxa"/>
          </w:tcPr>
          <w:p w:rsidR="00E227D6" w:rsidRPr="00584DA0" w:rsidRDefault="00E227D6" w:rsidP="00174045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16.50 – 19.00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1020F" w:rsidRPr="00584DA0" w:rsidRDefault="00F1020F" w:rsidP="00E227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020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3568F" w:rsidRDefault="00D3568F" w:rsidP="00F10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68F" w:rsidRDefault="00D3568F" w:rsidP="00F10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20F" w:rsidRPr="00584DA0" w:rsidRDefault="00F1020F" w:rsidP="00F10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lastRenderedPageBreak/>
        <w:t>Режим дня</w:t>
      </w:r>
    </w:p>
    <w:p w:rsidR="00F1020F" w:rsidRPr="00584DA0" w:rsidRDefault="00F1020F" w:rsidP="00E227D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Средняя группа «Непоседы»</w:t>
      </w:r>
      <w:r w:rsidR="00917964" w:rsidRPr="00584DA0">
        <w:rPr>
          <w:rFonts w:ascii="Times New Roman" w:hAnsi="Times New Roman" w:cs="Times New Roman"/>
          <w:sz w:val="28"/>
          <w:szCs w:val="28"/>
        </w:rPr>
        <w:t xml:space="preserve"> </w:t>
      </w:r>
      <w:r w:rsidRPr="00584DA0">
        <w:rPr>
          <w:rFonts w:ascii="Times New Roman" w:hAnsi="Times New Roman" w:cs="Times New Roman"/>
          <w:sz w:val="28"/>
          <w:szCs w:val="28"/>
        </w:rPr>
        <w:t>(программа «ФОП»)</w:t>
      </w:r>
      <w:r w:rsidR="00E227D6" w:rsidRPr="00584DA0">
        <w:rPr>
          <w:rFonts w:ascii="Times New Roman" w:hAnsi="Times New Roman" w:cs="Times New Roman"/>
          <w:sz w:val="28"/>
          <w:szCs w:val="28"/>
        </w:rPr>
        <w:t xml:space="preserve"> </w:t>
      </w:r>
      <w:r w:rsidRPr="00584DA0">
        <w:rPr>
          <w:rFonts w:ascii="Times New Roman" w:hAnsi="Times New Roman" w:cs="Times New Roman"/>
          <w:sz w:val="28"/>
          <w:szCs w:val="28"/>
        </w:rPr>
        <w:t>Холодный период</w:t>
      </w:r>
    </w:p>
    <w:tbl>
      <w:tblPr>
        <w:tblStyle w:val="a3"/>
        <w:tblW w:w="0" w:type="auto"/>
        <w:tblLook w:val="04A0"/>
      </w:tblPr>
      <w:tblGrid>
        <w:gridCol w:w="8330"/>
        <w:gridCol w:w="1808"/>
      </w:tblGrid>
      <w:tr w:rsidR="00A4419C" w:rsidRPr="00584DA0" w:rsidTr="00174045">
        <w:trPr>
          <w:trHeight w:val="669"/>
        </w:trPr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«Минутка общения», игровая деятельность, </w:t>
            </w:r>
          </w:p>
          <w:p w:rsidR="00A4419C" w:rsidRPr="00584DA0" w:rsidRDefault="00A4419C" w:rsidP="0017404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подготовка к завтраку   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7.00 – 8.10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A4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(зал)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7.50 – 7.57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8.10 – 8.30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A4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Игры, самостоятельная деятельность, 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8.30 – 8.40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тренний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круг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8.40 – 8.50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C3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8.50 – 9.40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9.40 – 9.50  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  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9.50 – 10.15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10.15 – 11.50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Игровой час (вторник, улица)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11.30 – 11.50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11.50 – 12.10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rPr>
          <w:trHeight w:val="333"/>
        </w:trPr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12.10 – 12.35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Подготовка ко сну «Ласковая минутка»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12.35 – 13.00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13.00 – 15.00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rPr>
          <w:trHeight w:val="621"/>
        </w:trPr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оздоровительные процедуры.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15.10 – 15.15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A4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Игровая деятельность, индивидуальная работа, кружки, чтение художественной литературы                    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15.15 – 16.00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ечерний круг,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ужину,                      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16.00 – 16.10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16.10   – 16.30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16.30 – 16.50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4419C" w:rsidRPr="00584DA0" w:rsidTr="00174045">
        <w:tc>
          <w:tcPr>
            <w:tcW w:w="8330" w:type="dxa"/>
          </w:tcPr>
          <w:p w:rsidR="00A4419C" w:rsidRPr="00584DA0" w:rsidRDefault="00A4419C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1808" w:type="dxa"/>
          </w:tcPr>
          <w:p w:rsidR="00A4419C" w:rsidRPr="00584DA0" w:rsidRDefault="00A4419C" w:rsidP="00174045">
            <w:pPr>
              <w:tabs>
                <w:tab w:val="left" w:pos="1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4DA0">
              <w:rPr>
                <w:rFonts w:ascii="Times New Roman" w:hAnsi="Times New Roman" w:cs="Times New Roman"/>
                <w:b/>
                <w:sz w:val="24"/>
                <w:szCs w:val="24"/>
              </w:rPr>
              <w:t>16.50 – 19.00</w:t>
            </w:r>
            <w:r w:rsidRPr="00584DA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917964" w:rsidRPr="00917964" w:rsidRDefault="00917964" w:rsidP="001E073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020F" w:rsidRPr="00584DA0" w:rsidRDefault="00F1020F" w:rsidP="009179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4DA0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1020F" w:rsidRPr="00584DA0" w:rsidRDefault="00F1020F" w:rsidP="001E07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4DA0">
        <w:rPr>
          <w:rFonts w:ascii="Times New Roman" w:hAnsi="Times New Roman" w:cs="Times New Roman"/>
          <w:sz w:val="28"/>
          <w:szCs w:val="28"/>
        </w:rPr>
        <w:t>Старшая группа Почемучки»</w:t>
      </w:r>
      <w:r w:rsidR="00917964" w:rsidRPr="00584DA0">
        <w:rPr>
          <w:rFonts w:ascii="Times New Roman" w:hAnsi="Times New Roman" w:cs="Times New Roman"/>
          <w:sz w:val="28"/>
          <w:szCs w:val="28"/>
        </w:rPr>
        <w:t xml:space="preserve"> </w:t>
      </w:r>
      <w:r w:rsidRPr="00584DA0">
        <w:rPr>
          <w:rFonts w:ascii="Times New Roman" w:hAnsi="Times New Roman" w:cs="Times New Roman"/>
          <w:sz w:val="28"/>
          <w:szCs w:val="28"/>
        </w:rPr>
        <w:t>(программа «ФОП»)</w:t>
      </w:r>
      <w:r w:rsidR="001E0733" w:rsidRPr="00584DA0">
        <w:rPr>
          <w:rFonts w:ascii="Times New Roman" w:hAnsi="Times New Roman" w:cs="Times New Roman"/>
          <w:sz w:val="28"/>
          <w:szCs w:val="28"/>
        </w:rPr>
        <w:t xml:space="preserve"> </w:t>
      </w:r>
      <w:r w:rsidRPr="00584DA0">
        <w:rPr>
          <w:rFonts w:ascii="Times New Roman" w:hAnsi="Times New Roman" w:cs="Times New Roman"/>
          <w:sz w:val="28"/>
          <w:szCs w:val="28"/>
        </w:rPr>
        <w:t>Холодный период</w:t>
      </w:r>
    </w:p>
    <w:tbl>
      <w:tblPr>
        <w:tblStyle w:val="a3"/>
        <w:tblW w:w="0" w:type="auto"/>
        <w:tblLook w:val="04A0"/>
      </w:tblPr>
      <w:tblGrid>
        <w:gridCol w:w="8330"/>
        <w:gridCol w:w="1808"/>
      </w:tblGrid>
      <w:tr w:rsidR="001E0733" w:rsidRPr="00FD3CC1" w:rsidTr="00174045">
        <w:trPr>
          <w:trHeight w:val="669"/>
        </w:trPr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«Минутка общения», игровая деятельность, </w:t>
            </w:r>
          </w:p>
          <w:p w:rsidR="001E0733" w:rsidRPr="00FD3CC1" w:rsidRDefault="001E0733" w:rsidP="0017404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подготовка к завтраку   </w:t>
            </w:r>
          </w:p>
        </w:tc>
        <w:tc>
          <w:tcPr>
            <w:tcW w:w="1808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7.00 – 8.30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4F1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</w:t>
            </w:r>
            <w:r w:rsidR="004F186D" w:rsidRPr="00FD3CC1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8.02 – 8.10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8.10 – 8.30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у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тренний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круг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8.30 – 8.50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C35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8.50 – 9.45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 – 9.55  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  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9.55 – 10.15 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10.15 – 12.00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Игровой час (вторник, улица)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11.30 – 11.55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12.00 – 12.20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rPr>
          <w:trHeight w:val="333"/>
        </w:trPr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12.30 – 12.50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Подготовка ко сну «Ласковая минутка»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12.50 – 13.00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808" w:type="dxa"/>
          </w:tcPr>
          <w:p w:rsidR="001E0733" w:rsidRPr="00FD3CC1" w:rsidRDefault="00C3510A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13.00 – 15.00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rPr>
          <w:trHeight w:val="621"/>
        </w:trPr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Постепенный подъем, </w:t>
            </w:r>
            <w:proofErr w:type="gramStart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оздоровительные процедуры.</w:t>
            </w:r>
          </w:p>
        </w:tc>
        <w:tc>
          <w:tcPr>
            <w:tcW w:w="1808" w:type="dxa"/>
          </w:tcPr>
          <w:p w:rsidR="001E0733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15.00 – 15.10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08" w:type="dxa"/>
          </w:tcPr>
          <w:p w:rsidR="001E0733" w:rsidRPr="00FD3CC1" w:rsidRDefault="004F186D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15.10 – 15.15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индивидуальная работа</w:t>
            </w:r>
          </w:p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1E0733" w:rsidRPr="00FD3CC1" w:rsidRDefault="004F186D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15.15 – 16.15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1E0733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  <w:r w:rsidR="004F186D"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(понедельник, среда)                    </w:t>
            </w:r>
          </w:p>
        </w:tc>
        <w:tc>
          <w:tcPr>
            <w:tcW w:w="1808" w:type="dxa"/>
          </w:tcPr>
          <w:p w:rsidR="001E0733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15.30 – 15.55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E0733" w:rsidRPr="00FD3CC1" w:rsidTr="00174045">
        <w:tc>
          <w:tcPr>
            <w:tcW w:w="8330" w:type="dxa"/>
          </w:tcPr>
          <w:p w:rsidR="001E0733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8" w:type="dxa"/>
          </w:tcPr>
          <w:p w:rsidR="001E0733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16.15 – 16.35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08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16.35 – 16.55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1808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16.55 – 19.00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17964" w:rsidRPr="00917964" w:rsidRDefault="00917964" w:rsidP="004F186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020F" w:rsidRPr="00FD3CC1" w:rsidRDefault="00F1020F" w:rsidP="00F10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C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1020F" w:rsidRPr="00FD3CC1" w:rsidRDefault="00F1020F" w:rsidP="004F18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CC1">
        <w:rPr>
          <w:rFonts w:ascii="Times New Roman" w:hAnsi="Times New Roman" w:cs="Times New Roman"/>
          <w:sz w:val="28"/>
          <w:szCs w:val="28"/>
        </w:rPr>
        <w:t>Подготовительная группа ««Фантазёры»</w:t>
      </w:r>
      <w:r w:rsidR="00917964" w:rsidRPr="00FD3CC1">
        <w:rPr>
          <w:rFonts w:ascii="Times New Roman" w:hAnsi="Times New Roman" w:cs="Times New Roman"/>
          <w:sz w:val="28"/>
          <w:szCs w:val="28"/>
        </w:rPr>
        <w:t xml:space="preserve"> </w:t>
      </w:r>
      <w:r w:rsidRPr="00FD3CC1">
        <w:rPr>
          <w:rFonts w:ascii="Times New Roman" w:hAnsi="Times New Roman" w:cs="Times New Roman"/>
          <w:sz w:val="28"/>
          <w:szCs w:val="28"/>
        </w:rPr>
        <w:t>(программа «ФОП»)</w:t>
      </w:r>
      <w:r w:rsidR="004F186D" w:rsidRPr="00FD3CC1">
        <w:rPr>
          <w:rFonts w:ascii="Times New Roman" w:hAnsi="Times New Roman" w:cs="Times New Roman"/>
          <w:sz w:val="28"/>
          <w:szCs w:val="28"/>
        </w:rPr>
        <w:t xml:space="preserve"> </w:t>
      </w:r>
      <w:r w:rsidRPr="00FD3CC1">
        <w:rPr>
          <w:rFonts w:ascii="Times New Roman" w:hAnsi="Times New Roman" w:cs="Times New Roman"/>
          <w:sz w:val="28"/>
          <w:szCs w:val="28"/>
        </w:rPr>
        <w:t>Холодный период</w:t>
      </w:r>
    </w:p>
    <w:tbl>
      <w:tblPr>
        <w:tblStyle w:val="a3"/>
        <w:tblW w:w="0" w:type="auto"/>
        <w:tblLook w:val="04A0"/>
      </w:tblPr>
      <w:tblGrid>
        <w:gridCol w:w="8330"/>
        <w:gridCol w:w="1808"/>
      </w:tblGrid>
      <w:tr w:rsidR="004F186D" w:rsidRPr="00FD3CC1" w:rsidTr="00174045">
        <w:trPr>
          <w:trHeight w:val="669"/>
        </w:trPr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«Минутка общения», игровая деятельность, </w:t>
            </w:r>
          </w:p>
          <w:p w:rsidR="004F186D" w:rsidRPr="00FD3CC1" w:rsidRDefault="004F186D" w:rsidP="0017404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подготовка к завтраку   </w:t>
            </w:r>
          </w:p>
        </w:tc>
        <w:tc>
          <w:tcPr>
            <w:tcW w:w="1808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7.00 – 8.30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(зал)</w:t>
            </w:r>
            <w:r w:rsidR="00174045" w:rsidRPr="00FD3CC1">
              <w:rPr>
                <w:rFonts w:ascii="Times New Roman" w:hAnsi="Times New Roman" w:cs="Times New Roman"/>
                <w:sz w:val="24"/>
                <w:szCs w:val="24"/>
              </w:rPr>
              <w:t>, дежурство</w:t>
            </w:r>
          </w:p>
        </w:tc>
        <w:tc>
          <w:tcPr>
            <w:tcW w:w="1808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8.15 – 8.24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</w:t>
            </w:r>
          </w:p>
        </w:tc>
        <w:tc>
          <w:tcPr>
            <w:tcW w:w="1808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8.24 – 8.30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8.30 – 8.45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у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тренний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круг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8.45 – 9.15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9.10 –11.05</w:t>
            </w:r>
          </w:p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11.05 – 11.10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  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11.10 – 11.20 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11.20 – 12.25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(пятница, улица)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11.55 – 12.25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12.25 – 12.35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rPr>
          <w:trHeight w:val="333"/>
        </w:trPr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12.35 – 12.55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Подготовка ко сну «Ласковая минутка»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12.55 – 13.05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13.05 – 15.10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rPr>
          <w:trHeight w:val="621"/>
        </w:trPr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оздоровительные процедуры.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4F186D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15.20 – 15.30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4F186D" w:rsidRPr="00FD3CC1" w:rsidTr="00174045">
        <w:tc>
          <w:tcPr>
            <w:tcW w:w="8330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Игра, кружки, чтение художественной литературы, индивидуальная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, вечерний круг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4F186D" w:rsidRPr="00FD3CC1" w:rsidRDefault="00174045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15.30 – 16.10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Подготовка к ужину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16.10 – 16.20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16.20 – 16.35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16.50 – 17.00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17.00 – 19.00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17964" w:rsidRPr="00917964" w:rsidRDefault="00917964" w:rsidP="00174045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020F" w:rsidRPr="00FD3CC1" w:rsidRDefault="00F1020F" w:rsidP="00F1020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3CC1">
        <w:rPr>
          <w:rFonts w:ascii="Times New Roman" w:hAnsi="Times New Roman" w:cs="Times New Roman"/>
          <w:b/>
          <w:sz w:val="28"/>
          <w:szCs w:val="28"/>
        </w:rPr>
        <w:t>Режим дня</w:t>
      </w:r>
    </w:p>
    <w:p w:rsidR="00F1020F" w:rsidRPr="00FD3CC1" w:rsidRDefault="00F1020F" w:rsidP="0017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3CC1">
        <w:rPr>
          <w:rFonts w:ascii="Times New Roman" w:hAnsi="Times New Roman" w:cs="Times New Roman"/>
          <w:sz w:val="28"/>
          <w:szCs w:val="28"/>
        </w:rPr>
        <w:t>Подготовительная к школе группа «Светлячки» (программа «ФОП»)</w:t>
      </w:r>
      <w:r w:rsidR="00174045" w:rsidRPr="00FD3CC1">
        <w:rPr>
          <w:rFonts w:ascii="Times New Roman" w:hAnsi="Times New Roman" w:cs="Times New Roman"/>
          <w:sz w:val="28"/>
          <w:szCs w:val="28"/>
        </w:rPr>
        <w:t xml:space="preserve"> </w:t>
      </w:r>
      <w:r w:rsidRPr="00FD3CC1">
        <w:rPr>
          <w:rFonts w:ascii="Times New Roman" w:hAnsi="Times New Roman" w:cs="Times New Roman"/>
          <w:sz w:val="28"/>
          <w:szCs w:val="28"/>
        </w:rPr>
        <w:t>Холодный период</w:t>
      </w:r>
    </w:p>
    <w:tbl>
      <w:tblPr>
        <w:tblStyle w:val="a3"/>
        <w:tblW w:w="0" w:type="auto"/>
        <w:tblLook w:val="04A0"/>
      </w:tblPr>
      <w:tblGrid>
        <w:gridCol w:w="8330"/>
        <w:gridCol w:w="1808"/>
      </w:tblGrid>
      <w:tr w:rsidR="00174045" w:rsidRPr="00FD3CC1" w:rsidTr="00174045">
        <w:trPr>
          <w:trHeight w:val="669"/>
        </w:trPr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 «Минутка общения», игровая деятельность, </w:t>
            </w:r>
          </w:p>
          <w:p w:rsidR="00174045" w:rsidRPr="00FD3CC1" w:rsidRDefault="00174045" w:rsidP="00174045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подготовка к завтраку   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7.00 – 8.45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(зал), дежурство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8.30 – 8.40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завтраку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8.40 – 8.45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8.45 – 8.55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деятельность, у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тренний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круг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8.55 – 9.10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</w:t>
            </w:r>
          </w:p>
        </w:tc>
        <w:tc>
          <w:tcPr>
            <w:tcW w:w="1808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9.15</w:t>
            </w:r>
            <w:r w:rsidR="006D0A04"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– 11.05</w:t>
            </w:r>
            <w:r w:rsidR="006D0A04"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11.05 – 11.15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   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11.15 – 11.25 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11.25 – 12.30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(пятница, улица)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11.55 – 12.25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подготовка к обеду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12.30 – 12.45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rPr>
          <w:trHeight w:val="333"/>
        </w:trPr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12.45 – 13.05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Подготовка ко сну «Ласковая минутка»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13.05 – 13.10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Сон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13.10 – 15.10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rPr>
          <w:trHeight w:val="621"/>
        </w:trPr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Постепенный подъем, </w:t>
            </w:r>
            <w:proofErr w:type="gramStart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профилактические</w:t>
            </w:r>
            <w:proofErr w:type="gramEnd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оздоровительные процедуры.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15.10 – 15.20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15.20 – 15.25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Игра, кружки, чтение художественной литературы, индивидуальная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, вечерний круг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174045" w:rsidRPr="00FD3CC1" w:rsidRDefault="006D0A04" w:rsidP="006D0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15.25 –16.30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Подготовка к ужину</w:t>
            </w:r>
          </w:p>
        </w:tc>
        <w:tc>
          <w:tcPr>
            <w:tcW w:w="1808" w:type="dxa"/>
          </w:tcPr>
          <w:p w:rsidR="00174045" w:rsidRPr="00FD3CC1" w:rsidRDefault="006D0A04" w:rsidP="006D0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16.20 – 16.30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16.30 – 16.50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16.50 – 17.00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174045" w:rsidRPr="00FD3CC1" w:rsidTr="00174045">
        <w:tc>
          <w:tcPr>
            <w:tcW w:w="8330" w:type="dxa"/>
          </w:tcPr>
          <w:p w:rsidR="00174045" w:rsidRPr="00FD3CC1" w:rsidRDefault="00174045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>Прогулка, уход детей домой</w:t>
            </w:r>
          </w:p>
        </w:tc>
        <w:tc>
          <w:tcPr>
            <w:tcW w:w="1808" w:type="dxa"/>
          </w:tcPr>
          <w:p w:rsidR="00174045" w:rsidRPr="00FD3CC1" w:rsidRDefault="006D0A04" w:rsidP="0017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C1">
              <w:rPr>
                <w:rFonts w:ascii="Times New Roman" w:hAnsi="Times New Roman" w:cs="Times New Roman"/>
                <w:b/>
                <w:sz w:val="24"/>
                <w:szCs w:val="24"/>
              </w:rPr>
              <w:t>17.00 – 19.00</w:t>
            </w:r>
            <w:r w:rsidRPr="00FD3CC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F1020F" w:rsidRPr="00F1020F" w:rsidRDefault="00F1020F" w:rsidP="00F1020F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917964" w:rsidRDefault="00917964" w:rsidP="00F102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17964" w:rsidSect="00B63C3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17964" w:rsidRDefault="00917964" w:rsidP="00917964">
      <w:pPr>
        <w:pStyle w:val="2"/>
        <w:rPr>
          <w:rFonts w:eastAsia="Times New Roman"/>
        </w:rPr>
      </w:pPr>
      <w:bookmarkStart w:id="54" w:name="_Toc151138566"/>
      <w:r w:rsidRPr="00BF5980">
        <w:rPr>
          <w:rFonts w:eastAsia="Times New Roman"/>
        </w:rPr>
        <w:lastRenderedPageBreak/>
        <w:t>3.</w:t>
      </w:r>
      <w:r>
        <w:rPr>
          <w:rFonts w:eastAsia="Times New Roman"/>
        </w:rPr>
        <w:t>7</w:t>
      </w:r>
      <w:r w:rsidRPr="00BF5980">
        <w:rPr>
          <w:rFonts w:eastAsia="Times New Roman"/>
        </w:rPr>
        <w:t xml:space="preserve"> Календарный план воспитательной работы </w:t>
      </w:r>
      <w:r w:rsidRPr="00655A56">
        <w:rPr>
          <w:rFonts w:eastAsia="Times New Roman"/>
        </w:rPr>
        <w:t>с учетом особенностей традиционных событий, праздников, мероприятий</w:t>
      </w:r>
      <w:bookmarkEnd w:id="54"/>
    </w:p>
    <w:p w:rsidR="00917964" w:rsidRPr="00917964" w:rsidRDefault="00917964" w:rsidP="00917964"/>
    <w:p w:rsidR="00917964" w:rsidRPr="00753821" w:rsidRDefault="00917964" w:rsidP="00917964">
      <w:pPr>
        <w:shd w:val="clear" w:color="auto" w:fill="FFFFFF"/>
        <w:spacing w:after="0" w:line="242" w:lineRule="atLeast"/>
        <w:ind w:left="142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Календарный план воспитательной работы составлен</w:t>
      </w:r>
      <w:r w:rsidRPr="00753821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Pr="00753821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основе</w:t>
      </w:r>
      <w:r w:rsidRPr="00753821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Рабочей</w:t>
      </w:r>
      <w:r w:rsidRPr="00753821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программы</w:t>
      </w:r>
      <w:r w:rsidRPr="00753821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воспитания</w:t>
      </w:r>
      <w:r w:rsidRPr="00753821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МДОУ№ 7«Ягодка».</w:t>
      </w:r>
    </w:p>
    <w:p w:rsidR="00917964" w:rsidRPr="00753821" w:rsidRDefault="00917964" w:rsidP="00917964">
      <w:pPr>
        <w:shd w:val="clear" w:color="auto" w:fill="FFFFFF"/>
        <w:spacing w:after="0" w:line="242" w:lineRule="atLeast"/>
        <w:ind w:left="142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 воспитательной работы строится на основе базовых ценностей по следующим этапам:</w:t>
      </w:r>
    </w:p>
    <w:p w:rsidR="00917964" w:rsidRPr="00753821" w:rsidRDefault="00917964" w:rsidP="00917964">
      <w:pPr>
        <w:shd w:val="clear" w:color="auto" w:fill="FFFFFF"/>
        <w:spacing w:after="0" w:line="242" w:lineRule="atLeast"/>
        <w:ind w:left="142" w:right="30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погружение-знакомство, которое реализуется в различных </w:t>
      </w:r>
      <w:r w:rsidRPr="0075382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формах</w:t>
      </w:r>
      <w:r w:rsidRPr="0075382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(чтение,</w:t>
      </w:r>
      <w:r w:rsidRPr="0075382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просмотр, экскурсии и пр.);</w:t>
      </w:r>
    </w:p>
    <w:p w:rsidR="00917964" w:rsidRPr="00753821" w:rsidRDefault="00917964" w:rsidP="00917964">
      <w:pPr>
        <w:shd w:val="clear" w:color="auto" w:fill="FFFFFF"/>
        <w:spacing w:after="0" w:line="242" w:lineRule="atLeast"/>
        <w:ind w:left="142" w:right="3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разработка коллективного проекта, в рамках которого </w:t>
      </w:r>
      <w:r w:rsidRPr="0075382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>создаются</w:t>
      </w:r>
      <w:r w:rsidRPr="0075382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творческие</w:t>
      </w:r>
      <w:r w:rsidRPr="0075382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продукты;</w:t>
      </w:r>
    </w:p>
    <w:p w:rsidR="00917964" w:rsidRPr="00753821" w:rsidRDefault="00917964" w:rsidP="00917964">
      <w:pPr>
        <w:shd w:val="clear" w:color="auto" w:fill="FFFFFF"/>
        <w:spacing w:after="0" w:line="317" w:lineRule="atLeast"/>
        <w:ind w:left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организация</w:t>
      </w:r>
      <w:r w:rsidRPr="0075382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> 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события,</w:t>
      </w:r>
      <w:r w:rsidRPr="00753821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которое</w:t>
      </w:r>
      <w:r w:rsidRPr="0075382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формирует</w:t>
      </w:r>
      <w:r w:rsidRPr="0075382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ценности.</w:t>
      </w:r>
    </w:p>
    <w:p w:rsidR="00917964" w:rsidRPr="00753821" w:rsidRDefault="00917964" w:rsidP="00917964">
      <w:pPr>
        <w:shd w:val="clear" w:color="auto" w:fill="FFFFFF"/>
        <w:spacing w:before="45" w:after="0" w:line="242" w:lineRule="atLeast"/>
        <w:ind w:left="142" w:right="308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Данная последовательность является циклом, который при необходимости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повторяться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расширенном,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углубленном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соответствующем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возрасту варианте</w:t>
      </w:r>
      <w:r w:rsidRPr="0075382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неограниченное количество</w:t>
      </w:r>
      <w:r w:rsidRPr="0075382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раз.</w:t>
      </w:r>
    </w:p>
    <w:p w:rsidR="00917964" w:rsidRPr="00753821" w:rsidRDefault="00917964" w:rsidP="00917964">
      <w:pPr>
        <w:shd w:val="clear" w:color="auto" w:fill="FFFFFF"/>
        <w:spacing w:before="1" w:after="0" w:line="242" w:lineRule="atLeast"/>
        <w:ind w:left="142" w:right="305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Данный цикл является примерным. На практике цикл может начинаться с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яркого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события,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которого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будет развертываться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погружение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</w:t>
      </w:r>
      <w:r w:rsidRPr="0075382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75382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культурному</w:t>
      </w:r>
      <w:r w:rsidRPr="0075382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содержанию</w:t>
      </w:r>
      <w:r w:rsidRPr="00753821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основе</w:t>
      </w:r>
      <w:r w:rsidRPr="0075382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ценности.</w:t>
      </w:r>
    </w:p>
    <w:p w:rsidR="00917964" w:rsidRPr="00753821" w:rsidRDefault="00917964" w:rsidP="00917964">
      <w:pPr>
        <w:shd w:val="clear" w:color="auto" w:fill="FFFFFF"/>
        <w:spacing w:after="0" w:line="242" w:lineRule="atLeast"/>
        <w:ind w:left="142" w:right="313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События,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методы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решению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воспитательных задач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могут быть</w:t>
      </w:r>
      <w:r w:rsidRPr="0075382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интегративными.</w:t>
      </w:r>
    </w:p>
    <w:p w:rsidR="00917964" w:rsidRPr="00753821" w:rsidRDefault="00917964" w:rsidP="00917964">
      <w:pPr>
        <w:shd w:val="clear" w:color="auto" w:fill="FFFFFF"/>
        <w:spacing w:after="0" w:line="242" w:lineRule="atLeast"/>
        <w:ind w:left="142" w:right="310" w:firstLine="56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разрабатывает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конкретные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формы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реализации</w:t>
      </w:r>
      <w:r w:rsidRPr="0075382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753821">
        <w:rPr>
          <w:rFonts w:ascii="Times New Roman" w:hAnsi="Times New Roman" w:cs="Times New Roman"/>
          <w:sz w:val="28"/>
          <w:szCs w:val="28"/>
        </w:rPr>
        <w:t>во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спитательного цикла. В ходе разработки должны быть определены цель 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алгоритм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действия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взрослых,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также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виды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</w:t>
      </w:r>
      <w:r w:rsidRPr="0075382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воспитанников</w:t>
      </w:r>
      <w:r w:rsidRPr="0075382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Pr="0075382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каждой</w:t>
      </w:r>
      <w:r w:rsidRPr="0075382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Pr="0075382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</w:t>
      </w:r>
      <w:r w:rsidRPr="0075382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75382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работы.</w:t>
      </w:r>
    </w:p>
    <w:p w:rsidR="00917964" w:rsidRPr="00820A42" w:rsidRDefault="00917964" w:rsidP="0091796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917964" w:rsidRPr="00820A42" w:rsidRDefault="00917964" w:rsidP="00917964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820A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Календарный план воспитательной работы.</w:t>
      </w:r>
    </w:p>
    <w:p w:rsidR="00917964" w:rsidRPr="00820A42" w:rsidRDefault="00917964" w:rsidP="00917964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19"/>
        <w:gridCol w:w="1919"/>
        <w:gridCol w:w="2499"/>
        <w:gridCol w:w="2156"/>
        <w:gridCol w:w="1993"/>
        <w:gridCol w:w="272"/>
        <w:gridCol w:w="2061"/>
        <w:gridCol w:w="1967"/>
      </w:tblGrid>
      <w:tr w:rsidR="00917964" w:rsidRPr="00FD3CC1" w:rsidTr="00917964">
        <w:tc>
          <w:tcPr>
            <w:tcW w:w="64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1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Направления</w:t>
            </w:r>
          </w:p>
        </w:tc>
      </w:tr>
      <w:tr w:rsidR="00917964" w:rsidRPr="00FD3CC1" w:rsidTr="00917964">
        <w:tc>
          <w:tcPr>
            <w:tcW w:w="64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17964" w:rsidRPr="00FD3CC1" w:rsidRDefault="00917964" w:rsidP="0091796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Физическое и оздоровительное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Этико-эстетическое</w:t>
            </w:r>
          </w:p>
        </w:tc>
      </w:tr>
      <w:tr w:rsidR="00917964" w:rsidRPr="00FD3CC1" w:rsidTr="00917964"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Утренний круг, вечерний круг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Беседы,</w:t>
            </w:r>
          </w:p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Дидактические игры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Утренняя гимнастика, культурно-гигиенические навыки, физ</w:t>
            </w:r>
            <w:proofErr w:type="gramStart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.м</w:t>
            </w:r>
            <w:proofErr w:type="gramEnd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инутки, пальчиковые, </w:t>
            </w: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дыхательные  гимнастики, закаливающие процедуры, подвижные игры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Дежурство по столовой и занятиям, трудовые поручения, труд  на прогулке, навыки самообслуживания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Культура поведения, беседы</w:t>
            </w:r>
          </w:p>
        </w:tc>
      </w:tr>
      <w:tr w:rsidR="00917964" w:rsidRPr="00FD3CC1" w:rsidTr="00917964">
        <w:tc>
          <w:tcPr>
            <w:tcW w:w="64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Еженедельно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Беседы, рассматривание пособий, иллюстраций, чтение художественной литературы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рассматривание пособий, иллюстраций, чтение художественной литературы, дидактические и сюжетно-ролевые игры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Рассматривание сюжетных картин и картинок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Досуги, развлечения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Хозяйственно-бытовой труд</w:t>
            </w:r>
          </w:p>
        </w:tc>
        <w:tc>
          <w:tcPr>
            <w:tcW w:w="6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964" w:rsidRPr="00FD3CC1" w:rsidRDefault="00917964" w:rsidP="009179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Досуги, развлечения, беседы, рассматривание пособий, иллюстраций, чтение художественной литературы</w:t>
            </w:r>
          </w:p>
        </w:tc>
      </w:tr>
    </w:tbl>
    <w:p w:rsidR="00917964" w:rsidRDefault="00917964" w:rsidP="00917964"/>
    <w:tbl>
      <w:tblPr>
        <w:tblStyle w:val="a3"/>
        <w:tblW w:w="5023" w:type="pct"/>
        <w:tblLayout w:type="fixed"/>
        <w:tblLook w:val="04A0"/>
      </w:tblPr>
      <w:tblGrid>
        <w:gridCol w:w="8473"/>
        <w:gridCol w:w="6381"/>
      </w:tblGrid>
      <w:tr w:rsidR="00917964" w:rsidRPr="00FD3CC1" w:rsidTr="00A822DA">
        <w:tc>
          <w:tcPr>
            <w:tcW w:w="2852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Памятная дата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17964" w:rsidRPr="00FD3CC1" w:rsidTr="00917964">
        <w:trPr>
          <w:trHeight w:val="111"/>
        </w:trPr>
        <w:tc>
          <w:tcPr>
            <w:tcW w:w="5000" w:type="pct"/>
            <w:gridSpan w:val="2"/>
            <w:shd w:val="clear" w:color="auto" w:fill="FBD4B4" w:themeFill="accent6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Сентябрь </w:t>
            </w:r>
          </w:p>
        </w:tc>
      </w:tr>
      <w:tr w:rsidR="00917964" w:rsidRPr="00FD3CC1" w:rsidTr="00A822DA">
        <w:trPr>
          <w:trHeight w:val="2795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01.09. День Знаний,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сентября - День шахмат</w:t>
            </w: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*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сентября - День чтения книги*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сентября - Всемирный день оказания первой медицинской помощи*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27.09. – День дошкольного работника</w:t>
            </w:r>
          </w:p>
          <w:p w:rsidR="00917964" w:rsidRPr="00FD3CC1" w:rsidRDefault="00917964" w:rsidP="00917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 - День Интернета в России*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Праздник 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Шахматный турнир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Чтение книг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с детьми по собственной безопасности и оказанию первой помощи при травмах</w:t>
            </w: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Праздничный концерт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Беседа: «Безопасность в сети интернет» (подготовительные группы)</w:t>
            </w:r>
          </w:p>
        </w:tc>
      </w:tr>
      <w:tr w:rsidR="00917964" w:rsidRPr="00FD3CC1" w:rsidTr="00917964">
        <w:trPr>
          <w:trHeight w:val="36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BD4B4" w:themeFill="accent6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917964" w:rsidRPr="00FD3CC1" w:rsidTr="00A822DA">
        <w:tc>
          <w:tcPr>
            <w:tcW w:w="2852" w:type="pct"/>
            <w:hideMark/>
          </w:tcPr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 Международный день музыки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октября - День защиты животных.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16.10. – День отца в России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 октября - Международный день хлеба.*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октября - День бабушек и дедушек.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Развлечение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мероприятия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мероприятия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мероприятия</w:t>
            </w: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Праздник осени</w:t>
            </w:r>
          </w:p>
        </w:tc>
      </w:tr>
      <w:tr w:rsidR="00917964" w:rsidRPr="00FD3CC1" w:rsidTr="00917964">
        <w:trPr>
          <w:trHeight w:val="314"/>
        </w:trPr>
        <w:tc>
          <w:tcPr>
            <w:tcW w:w="5000" w:type="pct"/>
            <w:gridSpan w:val="2"/>
            <w:shd w:val="clear" w:color="auto" w:fill="FBD4B4" w:themeFill="accent6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b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917964" w:rsidRPr="00FD3CC1" w:rsidTr="00A822DA">
        <w:trPr>
          <w:trHeight w:val="1779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04. 11. – День народного единства.</w:t>
            </w: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ноября - Синичкин день*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 - День Рождения Деда Мороза.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27.11-День матери в России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- Всемирный день домашних животных.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 - День Государственного герба Российской Федерации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Тематические мероприятия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Праздничный концерт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(мл</w:t>
            </w:r>
            <w:proofErr w:type="gramStart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  <w:proofErr w:type="gramEnd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</w:t>
            </w:r>
            <w:proofErr w:type="gramEnd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руппы)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(со ст. возраста)</w:t>
            </w:r>
          </w:p>
        </w:tc>
      </w:tr>
      <w:tr w:rsidR="00917964" w:rsidRPr="00FD3CC1" w:rsidTr="00917964">
        <w:trPr>
          <w:trHeight w:val="473"/>
        </w:trPr>
        <w:tc>
          <w:tcPr>
            <w:tcW w:w="5000" w:type="pct"/>
            <w:gridSpan w:val="2"/>
            <w:shd w:val="clear" w:color="auto" w:fill="B8CCE4" w:themeFill="accent1" w:themeFillTint="66"/>
            <w:hideMark/>
          </w:tcPr>
          <w:p w:rsidR="00917964" w:rsidRPr="00FD3CC1" w:rsidRDefault="00917964" w:rsidP="00917964">
            <w:pPr>
              <w:ind w:right="-14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 </w:t>
            </w:r>
          </w:p>
        </w:tc>
      </w:tr>
      <w:tr w:rsidR="00917964" w:rsidRPr="00FD3CC1" w:rsidTr="00A822DA">
        <w:trPr>
          <w:trHeight w:val="986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 - День неизвестного солдата; Международный день инвалидов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 - День добровольца (волонтера) в России.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декабря: Международный день художника.</w:t>
            </w:r>
          </w:p>
          <w:p w:rsidR="00917964" w:rsidRPr="00FD3CC1" w:rsidRDefault="00917964" w:rsidP="0091796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декабря - День написания писем Деду Морозу.*</w:t>
            </w:r>
          </w:p>
          <w:p w:rsidR="00917964" w:rsidRPr="00FD3CC1" w:rsidRDefault="00917964" w:rsidP="0091796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 - День Конституции Российской Федерации.</w:t>
            </w: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Экологическая акция «Покормите птиц зимой».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декабря - Новый год.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Беседы (подготовительные группы</w:t>
            </w:r>
            <w:proofErr w:type="gramStart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)</w:t>
            </w:r>
            <w:proofErr w:type="gramEnd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(со ст. возраста)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(со ст. возраста)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Написание писем Деду Мороз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(Подготовительная группа)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  <w:t xml:space="preserve">Оформление групп и детского сада к Новому году. Новогодние утренники </w:t>
            </w:r>
          </w:p>
        </w:tc>
      </w:tr>
      <w:tr w:rsidR="00917964" w:rsidRPr="00FD3CC1" w:rsidTr="00917964">
        <w:trPr>
          <w:trHeight w:val="242"/>
        </w:trPr>
        <w:tc>
          <w:tcPr>
            <w:tcW w:w="5000" w:type="pct"/>
            <w:gridSpan w:val="2"/>
            <w:shd w:val="clear" w:color="auto" w:fill="B6DDE8" w:themeFill="accent5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</w:tr>
      <w:tr w:rsidR="00917964" w:rsidRPr="00FD3CC1" w:rsidTr="00A822DA">
        <w:trPr>
          <w:trHeight w:val="690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27.01. День полного освобождения Ленинграда от блокады.</w:t>
            </w:r>
          </w:p>
          <w:p w:rsidR="00917964" w:rsidRPr="00FD3CC1" w:rsidRDefault="00917964" w:rsidP="00917964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(Подготовительная группа)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(Подготовительная группа)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Рождество 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здоровья и спорта (2 недели)</w:t>
            </w:r>
          </w:p>
        </w:tc>
      </w:tr>
      <w:tr w:rsidR="00917964" w:rsidRPr="00FD3CC1" w:rsidTr="00917964">
        <w:trPr>
          <w:trHeight w:val="206"/>
        </w:trPr>
        <w:tc>
          <w:tcPr>
            <w:tcW w:w="5000" w:type="pct"/>
            <w:gridSpan w:val="2"/>
            <w:shd w:val="clear" w:color="auto" w:fill="B6DDE8" w:themeFill="accent5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 </w:t>
            </w:r>
          </w:p>
        </w:tc>
      </w:tr>
      <w:tr w:rsidR="00917964" w:rsidRPr="00FD3CC1" w:rsidTr="00A822DA">
        <w:trPr>
          <w:trHeight w:val="1927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 - День разгрома советскими войсками немецко-фашистских войск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Сталинградской битве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февраля - День российской науки.</w:t>
            </w: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февраля - День памяти о россиянах, исполнявших служебный долг </w:t>
            </w:r>
            <w:proofErr w:type="gramStart"/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пределами Отечества.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23.02 – День защитника Отечества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Тематический день (Подготовительная группа)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(со ст. возраста)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Спортивный семейный праздник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Масленица </w:t>
            </w:r>
          </w:p>
        </w:tc>
      </w:tr>
      <w:tr w:rsidR="00917964" w:rsidRPr="00FD3CC1" w:rsidTr="00917964">
        <w:trPr>
          <w:trHeight w:val="290"/>
        </w:trPr>
        <w:tc>
          <w:tcPr>
            <w:tcW w:w="5000" w:type="pct"/>
            <w:gridSpan w:val="2"/>
            <w:shd w:val="clear" w:color="auto" w:fill="C2D69B" w:themeFill="accent3" w:themeFillTint="99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Март </w:t>
            </w:r>
          </w:p>
        </w:tc>
      </w:tr>
      <w:tr w:rsidR="00917964" w:rsidRPr="00FD3CC1" w:rsidTr="00A822DA">
        <w:trPr>
          <w:trHeight w:val="1537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марта -</w:t>
            </w:r>
            <w:r w:rsidRPr="00FD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кошек в России.*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марта - Всемирный день писателя.*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08.03.-Международный женский день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 - День воссоединения Крыма с Россией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27.03. Всемирный день театра</w:t>
            </w:r>
          </w:p>
          <w:p w:rsidR="00917964" w:rsidRPr="00FD3CC1" w:rsidRDefault="00917964" w:rsidP="00917964">
            <w:pPr>
              <w:spacing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Развлечение с мамами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 (Подготовительная группа)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Театральные представления</w:t>
            </w:r>
          </w:p>
          <w:p w:rsidR="00917964" w:rsidRPr="00FD3CC1" w:rsidRDefault="00917964" w:rsidP="0091796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 марта - Масленица</w:t>
            </w:r>
          </w:p>
        </w:tc>
      </w:tr>
      <w:tr w:rsidR="00917964" w:rsidRPr="00FD3CC1" w:rsidTr="00917964">
        <w:trPr>
          <w:trHeight w:val="338"/>
        </w:trPr>
        <w:tc>
          <w:tcPr>
            <w:tcW w:w="5000" w:type="pct"/>
            <w:gridSpan w:val="2"/>
            <w:shd w:val="clear" w:color="auto" w:fill="C2D69B" w:themeFill="accent3" w:themeFillTint="99"/>
            <w:hideMark/>
          </w:tcPr>
          <w:p w:rsidR="00917964" w:rsidRPr="00FD3CC1" w:rsidRDefault="00917964" w:rsidP="00917964">
            <w:pPr>
              <w:spacing w:line="315" w:lineRule="atLeast"/>
              <w:ind w:right="-14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</w:tr>
      <w:tr w:rsidR="00917964" w:rsidRPr="00FD3CC1" w:rsidTr="00A822DA">
        <w:trPr>
          <w:trHeight w:val="560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апреля </w:t>
            </w:r>
            <w:proofErr w:type="gramStart"/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 смеха в России; день птиц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апреля - Международный день детской книги.</w:t>
            </w:r>
          </w:p>
          <w:p w:rsidR="00917964" w:rsidRPr="00FD3CC1" w:rsidRDefault="00917964" w:rsidP="0091796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12.04. – День космонавтики</w:t>
            </w:r>
          </w:p>
          <w:p w:rsidR="00917964" w:rsidRPr="00FD3CC1" w:rsidRDefault="00917964" w:rsidP="00917964">
            <w:pPr>
              <w:ind w:right="-14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апреля - Международный день цирка.*</w:t>
            </w:r>
          </w:p>
          <w:p w:rsidR="00917964" w:rsidRPr="00FD3CC1" w:rsidRDefault="00917964" w:rsidP="0091796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22.04. – Всемирный день Земли</w:t>
            </w:r>
          </w:p>
          <w:p w:rsidR="00917964" w:rsidRPr="00FD3CC1" w:rsidRDefault="00917964" w:rsidP="0091796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 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 ко дню космонавтики 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Пасха</w:t>
            </w:r>
          </w:p>
        </w:tc>
      </w:tr>
      <w:tr w:rsidR="00917964" w:rsidRPr="00FD3CC1" w:rsidTr="00917964">
        <w:trPr>
          <w:trHeight w:val="351"/>
        </w:trPr>
        <w:tc>
          <w:tcPr>
            <w:tcW w:w="5000" w:type="pct"/>
            <w:gridSpan w:val="2"/>
            <w:shd w:val="clear" w:color="auto" w:fill="C2D69B" w:themeFill="accent3" w:themeFillTint="99"/>
            <w:hideMark/>
          </w:tcPr>
          <w:p w:rsidR="00917964" w:rsidRPr="00FD3CC1" w:rsidRDefault="00917964" w:rsidP="00917964">
            <w:pPr>
              <w:spacing w:line="315" w:lineRule="atLeast"/>
              <w:ind w:right="-14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 </w:t>
            </w:r>
          </w:p>
        </w:tc>
      </w:tr>
      <w:tr w:rsidR="00917964" w:rsidRPr="00FD3CC1" w:rsidTr="00A822DA">
        <w:trPr>
          <w:trHeight w:val="133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spacing w:line="315" w:lineRule="atLeast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мая - Праздник Весны и Труда.</w:t>
            </w:r>
          </w:p>
          <w:p w:rsidR="00917964" w:rsidRPr="00FD3CC1" w:rsidRDefault="00917964" w:rsidP="00917964">
            <w:pPr>
              <w:spacing w:line="315" w:lineRule="atLeast"/>
              <w:ind w:right="-14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 – День победы</w:t>
            </w:r>
          </w:p>
          <w:p w:rsidR="00917964" w:rsidRPr="00FD3CC1" w:rsidRDefault="00917964" w:rsidP="00917964">
            <w:pPr>
              <w:spacing w:line="315" w:lineRule="atLeast"/>
              <w:ind w:right="-14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- День детских общественных организаций России.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Трудовые поручения, субботники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посвященные ВОВ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«До свидания, детский сад»  (выпускные)</w:t>
            </w:r>
            <w:proofErr w:type="gramEnd"/>
          </w:p>
        </w:tc>
      </w:tr>
      <w:tr w:rsidR="00917964" w:rsidRPr="00FD3CC1" w:rsidTr="00917964">
        <w:trPr>
          <w:trHeight w:val="495"/>
        </w:trPr>
        <w:tc>
          <w:tcPr>
            <w:tcW w:w="5000" w:type="pct"/>
            <w:gridSpan w:val="2"/>
            <w:shd w:val="clear" w:color="auto" w:fill="CCC0D9" w:themeFill="accent4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Июнь </w:t>
            </w:r>
          </w:p>
        </w:tc>
      </w:tr>
      <w:tr w:rsidR="00917964" w:rsidRPr="00FD3CC1" w:rsidTr="00A822DA">
        <w:trPr>
          <w:trHeight w:val="58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июня - День защиты детей.</w:t>
            </w:r>
          </w:p>
          <w:p w:rsidR="00917964" w:rsidRPr="00FD3CC1" w:rsidRDefault="00917964" w:rsidP="00917964">
            <w:pPr>
              <w:spacing w:line="360" w:lineRule="auto"/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 – День Росси</w:t>
            </w:r>
          </w:p>
          <w:p w:rsidR="00917964" w:rsidRPr="00FD3CC1" w:rsidRDefault="00917964" w:rsidP="00917964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 июня – День рождения А.С. Пушкина*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Праздник 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</w:tc>
      </w:tr>
      <w:tr w:rsidR="00917964" w:rsidRPr="00FD3CC1" w:rsidTr="00917964">
        <w:trPr>
          <w:trHeight w:val="206"/>
        </w:trPr>
        <w:tc>
          <w:tcPr>
            <w:tcW w:w="5000" w:type="pct"/>
            <w:gridSpan w:val="2"/>
            <w:shd w:val="clear" w:color="auto" w:fill="CCC0D9" w:themeFill="accent4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Июль </w:t>
            </w:r>
          </w:p>
        </w:tc>
      </w:tr>
      <w:tr w:rsidR="00917964" w:rsidRPr="00FD3CC1" w:rsidTr="00A822DA">
        <w:trPr>
          <w:trHeight w:val="794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08.07. – Всероссийский день семьи, любви и верности 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Спортивный праздник «Быстрее! Выше! Сильнее!»</w:t>
            </w:r>
          </w:p>
        </w:tc>
      </w:tr>
      <w:tr w:rsidR="00917964" w:rsidRPr="00FD3CC1" w:rsidTr="00917964">
        <w:trPr>
          <w:trHeight w:val="302"/>
        </w:trPr>
        <w:tc>
          <w:tcPr>
            <w:tcW w:w="5000" w:type="pct"/>
            <w:gridSpan w:val="2"/>
            <w:shd w:val="clear" w:color="auto" w:fill="CCC0D9" w:themeFill="accent4" w:themeFillTint="66"/>
            <w:hideMark/>
          </w:tcPr>
          <w:p w:rsidR="00917964" w:rsidRPr="00FD3CC1" w:rsidRDefault="00917964" w:rsidP="00917964">
            <w:pPr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Август </w:t>
            </w:r>
          </w:p>
        </w:tc>
      </w:tr>
      <w:tr w:rsidR="00917964" w:rsidRPr="00FD3CC1" w:rsidTr="00A822DA">
        <w:trPr>
          <w:trHeight w:val="969"/>
        </w:trPr>
        <w:tc>
          <w:tcPr>
            <w:tcW w:w="2852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22.08. – День государственного флага России</w:t>
            </w:r>
          </w:p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12.08.– День физкультурника</w:t>
            </w:r>
          </w:p>
        </w:tc>
        <w:tc>
          <w:tcPr>
            <w:tcW w:w="2148" w:type="pct"/>
            <w:hideMark/>
          </w:tcPr>
          <w:p w:rsidR="00917964" w:rsidRPr="00FD3CC1" w:rsidRDefault="00917964" w:rsidP="00917964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Тематический день</w:t>
            </w:r>
          </w:p>
          <w:p w:rsidR="00917964" w:rsidRPr="00FD3CC1" w:rsidRDefault="00917964" w:rsidP="00917964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FD3CC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День здоровья. </w:t>
            </w:r>
          </w:p>
        </w:tc>
      </w:tr>
    </w:tbl>
    <w:p w:rsidR="00917964" w:rsidRDefault="00917964" w:rsidP="00917964"/>
    <w:p w:rsidR="00917964" w:rsidRPr="00917964" w:rsidRDefault="00917964" w:rsidP="00917964"/>
    <w:p w:rsidR="00B63C35" w:rsidRDefault="00B63C35" w:rsidP="00D33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5" w:rsidRDefault="00B63C35" w:rsidP="00D33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5" w:rsidRDefault="00B63C35" w:rsidP="00D33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5" w:rsidRDefault="00B63C35" w:rsidP="00D33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5" w:rsidRDefault="00B63C35" w:rsidP="00D331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C35" w:rsidRDefault="00B63C35" w:rsidP="00D3314F">
      <w:pPr>
        <w:jc w:val="both"/>
        <w:rPr>
          <w:rFonts w:ascii="Times New Roman" w:hAnsi="Times New Roman" w:cs="Times New Roman"/>
          <w:sz w:val="28"/>
          <w:szCs w:val="28"/>
        </w:rPr>
        <w:sectPr w:rsidR="00B63C35" w:rsidSect="00917964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A822DA" w:rsidRPr="00E662D7" w:rsidRDefault="00A822DA" w:rsidP="00A822DA">
      <w:pPr>
        <w:pStyle w:val="1"/>
        <w:jc w:val="center"/>
        <w:rPr>
          <w:rFonts w:eastAsia="Times New Roman"/>
        </w:rPr>
      </w:pPr>
      <w:bookmarkStart w:id="55" w:name="_Toc151138567"/>
      <w:r w:rsidRPr="00E662D7">
        <w:rPr>
          <w:rFonts w:eastAsia="Times New Roman"/>
        </w:rPr>
        <w:lastRenderedPageBreak/>
        <w:t>IV. ДОПОЛНИТЕЛЬНЫЙ РАЗДЕЛ</w:t>
      </w:r>
      <w:bookmarkEnd w:id="55"/>
    </w:p>
    <w:p w:rsidR="00A822DA" w:rsidRDefault="00A822DA" w:rsidP="00A8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822DA" w:rsidRDefault="00A822DA" w:rsidP="00A822D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Краткая презентация Программы</w:t>
      </w:r>
    </w:p>
    <w:p w:rsidR="00A822DA" w:rsidRPr="00E77B4E" w:rsidRDefault="00A822DA" w:rsidP="00A822D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D0A04" w:rsidRPr="006D0A04" w:rsidRDefault="006D0A04" w:rsidP="006D0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A04">
        <w:rPr>
          <w:rFonts w:ascii="Times New Roman" w:hAnsi="Times New Roman" w:cs="Times New Roman"/>
          <w:sz w:val="24"/>
          <w:szCs w:val="24"/>
        </w:rPr>
        <w:t>Образовательная программа дошкольного образования</w:t>
      </w:r>
    </w:p>
    <w:p w:rsidR="00A822DA" w:rsidRPr="000A6047" w:rsidRDefault="006D0A04" w:rsidP="006D0A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A04">
        <w:rPr>
          <w:rFonts w:ascii="Times New Roman" w:hAnsi="Times New Roman" w:cs="Times New Roman"/>
          <w:sz w:val="24"/>
          <w:szCs w:val="24"/>
        </w:rPr>
        <w:t>Муниципального дошкольного образовательного учреждения «Детский сад №7 «Ягодка» города Вологда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47">
        <w:rPr>
          <w:rFonts w:ascii="Times New Roman" w:hAnsi="Times New Roman" w:cs="Times New Roman"/>
          <w:sz w:val="28"/>
          <w:szCs w:val="28"/>
        </w:rPr>
        <w:t>ориентирована на  детей в возрасте от</w:t>
      </w:r>
      <w:proofErr w:type="gramStart"/>
      <w:r w:rsidRPr="000A604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0A6047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0A6047" w:rsidRPr="000A6047">
        <w:rPr>
          <w:rFonts w:ascii="Times New Roman" w:hAnsi="Times New Roman" w:cs="Times New Roman"/>
          <w:sz w:val="28"/>
          <w:szCs w:val="28"/>
        </w:rPr>
        <w:t>7лет</w:t>
      </w:r>
      <w:r w:rsidRPr="000A6047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A6047">
        <w:rPr>
          <w:rFonts w:ascii="Times New Roman" w:hAnsi="Times New Roman" w:cs="Times New Roman"/>
          <w:sz w:val="28"/>
          <w:szCs w:val="28"/>
        </w:rPr>
        <w:t xml:space="preserve">для </w:t>
      </w:r>
      <w:r w:rsidRPr="000A6047">
        <w:rPr>
          <w:rFonts w:ascii="Times New Roman" w:hAnsi="Times New Roman" w:cs="Times New Roman"/>
          <w:sz w:val="28"/>
          <w:szCs w:val="28"/>
        </w:rPr>
        <w:t>категории детей с ОВЗ</w:t>
      </w:r>
      <w:r w:rsidR="000A6047" w:rsidRPr="000A6047">
        <w:rPr>
          <w:rFonts w:ascii="Times New Roman" w:hAnsi="Times New Roman" w:cs="Times New Roman"/>
          <w:sz w:val="28"/>
          <w:szCs w:val="28"/>
        </w:rPr>
        <w:t xml:space="preserve"> и инвалидностью и </w:t>
      </w:r>
      <w:r w:rsidRPr="000A6047">
        <w:rPr>
          <w:rFonts w:ascii="Times New Roman" w:hAnsi="Times New Roman" w:cs="Times New Roman"/>
          <w:sz w:val="28"/>
          <w:szCs w:val="28"/>
        </w:rPr>
        <w:t>предусматривает особенности ее реализации для этой категории детей</w:t>
      </w:r>
      <w:r w:rsidR="000A6047" w:rsidRPr="000A6047">
        <w:rPr>
          <w:rFonts w:ascii="Times New Roman" w:hAnsi="Times New Roman" w:cs="Times New Roman"/>
          <w:sz w:val="28"/>
          <w:szCs w:val="28"/>
        </w:rPr>
        <w:t>.</w:t>
      </w:r>
    </w:p>
    <w:p w:rsidR="00A822DA" w:rsidRPr="00E77B4E" w:rsidRDefault="00A822DA" w:rsidP="00A822D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2DA" w:rsidRDefault="00A822DA" w:rsidP="00A822D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ДОО опирается на </w:t>
      </w:r>
      <w:r w:rsidRPr="00E77B4E">
        <w:rPr>
          <w:rFonts w:ascii="Times New Roman" w:hAnsi="Times New Roman" w:cs="Times New Roman"/>
          <w:b/>
          <w:bCs/>
          <w:sz w:val="28"/>
          <w:szCs w:val="28"/>
        </w:rPr>
        <w:t>Федеральную образовательную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138" w:history="1">
        <w:r w:rsidRPr="00E77B4E">
          <w:rPr>
            <w:rStyle w:val="a6"/>
            <w:rFonts w:ascii="Times New Roman" w:hAnsi="Times New Roman" w:cs="Times New Roman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2022г.</w:t>
      </w:r>
      <w:proofErr w:type="gramEnd"/>
    </w:p>
    <w:p w:rsidR="00A822DA" w:rsidRDefault="00A822DA" w:rsidP="00A822D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4"/>
        <w:gridCol w:w="7684"/>
      </w:tblGrid>
      <w:tr w:rsidR="00A822DA" w:rsidTr="00174045">
        <w:trPr>
          <w:trHeight w:val="1480"/>
        </w:trPr>
        <w:tc>
          <w:tcPr>
            <w:tcW w:w="2547" w:type="dxa"/>
          </w:tcPr>
          <w:p w:rsidR="00A822DA" w:rsidRDefault="00A822DA" w:rsidP="00174045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60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A822DA" w:rsidRPr="00E77B4E" w:rsidRDefault="00A822DA" w:rsidP="00174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ДОО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ДО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822DA" w:rsidRPr="00E77B4E" w:rsidRDefault="00A822DA" w:rsidP="001740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</w:t>
            </w:r>
            <w:r w:rsidRPr="000A6047">
              <w:rPr>
                <w:rFonts w:ascii="Times New Roman" w:hAnsi="Times New Roman"/>
                <w:sz w:val="28"/>
                <w:szCs w:val="28"/>
              </w:rPr>
              <w:t xml:space="preserve">примерно </w:t>
            </w:r>
            <w:r w:rsidR="000A6047" w:rsidRPr="000A6047">
              <w:rPr>
                <w:rFonts w:ascii="Times New Roman" w:hAnsi="Times New Roman"/>
                <w:sz w:val="28"/>
                <w:szCs w:val="28"/>
              </w:rPr>
              <w:t>6</w:t>
            </w:r>
            <w:r w:rsidRPr="000A6047">
              <w:rPr>
                <w:rFonts w:ascii="Times New Roman" w:hAnsi="Times New Roman"/>
                <w:sz w:val="28"/>
                <w:szCs w:val="28"/>
              </w:rPr>
              <w:t>0%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от общего объема Программы.</w:t>
            </w:r>
          </w:p>
          <w:p w:rsidR="00A822DA" w:rsidRDefault="00A822DA" w:rsidP="00174045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A6047" w:rsidRDefault="000A6047" w:rsidP="00A822D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A822DA" w:rsidRDefault="00A822DA" w:rsidP="00A822D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77B4E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Характеристика взаимодействия педагогического коллектива с семьями детей</w:t>
      </w:r>
      <w:r w:rsidRPr="00E77B4E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B63C35" w:rsidRPr="009F54A8" w:rsidRDefault="00B63C35" w:rsidP="00D331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63C35" w:rsidRPr="009F54A8" w:rsidSect="00C720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993" w:rsidRDefault="00642993" w:rsidP="00AD219F">
      <w:pPr>
        <w:spacing w:after="0" w:line="240" w:lineRule="auto"/>
      </w:pPr>
      <w:r>
        <w:separator/>
      </w:r>
    </w:p>
  </w:endnote>
  <w:endnote w:type="continuationSeparator" w:id="0">
    <w:p w:rsidR="00642993" w:rsidRDefault="00642993" w:rsidP="00AD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81897"/>
      <w:docPartObj>
        <w:docPartGallery w:val="Page Numbers (Bottom of Page)"/>
        <w:docPartUnique/>
      </w:docPartObj>
    </w:sdtPr>
    <w:sdtContent>
      <w:p w:rsidR="002A4BD1" w:rsidRDefault="002A4BD1">
        <w:pPr>
          <w:pStyle w:val="ad"/>
          <w:jc w:val="right"/>
        </w:pPr>
        <w:fldSimple w:instr=" PAGE   \* MERGEFORMAT ">
          <w:r w:rsidR="00244517">
            <w:rPr>
              <w:noProof/>
            </w:rPr>
            <w:t>3</w:t>
          </w:r>
        </w:fldSimple>
      </w:p>
    </w:sdtContent>
  </w:sdt>
  <w:p w:rsidR="002A4BD1" w:rsidRDefault="002A4BD1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993" w:rsidRDefault="00642993" w:rsidP="00AD219F">
      <w:pPr>
        <w:spacing w:after="0" w:line="240" w:lineRule="auto"/>
      </w:pPr>
      <w:r>
        <w:separator/>
      </w:r>
    </w:p>
  </w:footnote>
  <w:footnote w:type="continuationSeparator" w:id="0">
    <w:p w:rsidR="00642993" w:rsidRDefault="00642993" w:rsidP="00AD2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79C28FE6"/>
    <w:name w:val="WW8Num7"/>
    <w:lvl w:ilvl="0">
      <w:start w:val="1"/>
      <w:numFmt w:val="bullet"/>
      <w:lvlText w:val=""/>
      <w:lvlJc w:val="left"/>
      <w:pPr>
        <w:tabs>
          <w:tab w:val="num" w:pos="-1069"/>
        </w:tabs>
        <w:ind w:left="360" w:hanging="360"/>
      </w:pPr>
      <w:rPr>
        <w:rFonts w:ascii="Symbol" w:hAnsi="Symbol" w:hint="default"/>
        <w:color w:val="000000"/>
        <w:sz w:val="24"/>
        <w:szCs w:val="24"/>
        <w:lang w:val="ru-RU" w:eastAsia="en-US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052B7"/>
    <w:multiLevelType w:val="multilevel"/>
    <w:tmpl w:val="060E997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2214125"/>
    <w:multiLevelType w:val="multilevel"/>
    <w:tmpl w:val="F4AAC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4203647"/>
    <w:multiLevelType w:val="multilevel"/>
    <w:tmpl w:val="69D6B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AE3077"/>
    <w:multiLevelType w:val="hybridMultilevel"/>
    <w:tmpl w:val="000AF82C"/>
    <w:lvl w:ilvl="0" w:tplc="041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>
    <w:nsid w:val="22DB5B67"/>
    <w:multiLevelType w:val="hybridMultilevel"/>
    <w:tmpl w:val="7318FB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2DC10D4A"/>
    <w:multiLevelType w:val="hybridMultilevel"/>
    <w:tmpl w:val="12905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5B336D"/>
    <w:multiLevelType w:val="multilevel"/>
    <w:tmpl w:val="0EF6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F6211B"/>
    <w:multiLevelType w:val="multilevel"/>
    <w:tmpl w:val="8B7A5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1755F9E"/>
    <w:multiLevelType w:val="multilevel"/>
    <w:tmpl w:val="4704C3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44A82E90"/>
    <w:multiLevelType w:val="multilevel"/>
    <w:tmpl w:val="27EE1D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0C0386"/>
    <w:multiLevelType w:val="hybridMultilevel"/>
    <w:tmpl w:val="B27E06B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D8A6B4B"/>
    <w:multiLevelType w:val="hybridMultilevel"/>
    <w:tmpl w:val="E5AA45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03B1C23"/>
    <w:multiLevelType w:val="hybridMultilevel"/>
    <w:tmpl w:val="31D8B8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95821"/>
    <w:multiLevelType w:val="multilevel"/>
    <w:tmpl w:val="83B2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336366"/>
    <w:multiLevelType w:val="multilevel"/>
    <w:tmpl w:val="02E67E74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61194771"/>
    <w:multiLevelType w:val="multilevel"/>
    <w:tmpl w:val="065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EB409D"/>
    <w:multiLevelType w:val="hybridMultilevel"/>
    <w:tmpl w:val="499EC63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7BD4D75"/>
    <w:multiLevelType w:val="hybridMultilevel"/>
    <w:tmpl w:val="9A98277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9590FB9"/>
    <w:multiLevelType w:val="multilevel"/>
    <w:tmpl w:val="4704C3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395" w:hanging="67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32"/>
  </w:num>
  <w:num w:numId="4">
    <w:abstractNumId w:val="2"/>
  </w:num>
  <w:num w:numId="5">
    <w:abstractNumId w:val="1"/>
  </w:num>
  <w:num w:numId="6">
    <w:abstractNumId w:val="13"/>
  </w:num>
  <w:num w:numId="7">
    <w:abstractNumId w:val="29"/>
  </w:num>
  <w:num w:numId="8">
    <w:abstractNumId w:val="18"/>
  </w:num>
  <w:num w:numId="9">
    <w:abstractNumId w:val="7"/>
  </w:num>
  <w:num w:numId="10">
    <w:abstractNumId w:val="30"/>
  </w:num>
  <w:num w:numId="11">
    <w:abstractNumId w:val="8"/>
  </w:num>
  <w:num w:numId="12">
    <w:abstractNumId w:val="25"/>
  </w:num>
  <w:num w:numId="13">
    <w:abstractNumId w:val="10"/>
  </w:num>
  <w:num w:numId="14">
    <w:abstractNumId w:val="11"/>
  </w:num>
  <w:num w:numId="15">
    <w:abstractNumId w:val="23"/>
  </w:num>
  <w:num w:numId="16">
    <w:abstractNumId w:val="15"/>
  </w:num>
  <w:num w:numId="17">
    <w:abstractNumId w:val="21"/>
  </w:num>
  <w:num w:numId="18">
    <w:abstractNumId w:val="12"/>
  </w:num>
  <w:num w:numId="19">
    <w:abstractNumId w:val="6"/>
  </w:num>
  <w:num w:numId="20">
    <w:abstractNumId w:val="5"/>
  </w:num>
  <w:num w:numId="21">
    <w:abstractNumId w:val="27"/>
  </w:num>
  <w:num w:numId="22">
    <w:abstractNumId w:val="33"/>
  </w:num>
  <w:num w:numId="23">
    <w:abstractNumId w:val="26"/>
  </w:num>
  <w:num w:numId="24">
    <w:abstractNumId w:val="31"/>
  </w:num>
  <w:num w:numId="25">
    <w:abstractNumId w:val="28"/>
  </w:num>
  <w:num w:numId="26">
    <w:abstractNumId w:val="20"/>
  </w:num>
  <w:num w:numId="27">
    <w:abstractNumId w:val="22"/>
  </w:num>
  <w:num w:numId="28">
    <w:abstractNumId w:val="24"/>
  </w:num>
  <w:num w:numId="29">
    <w:abstractNumId w:val="16"/>
  </w:num>
  <w:num w:numId="30">
    <w:abstractNumId w:val="14"/>
  </w:num>
  <w:num w:numId="31">
    <w:abstractNumId w:val="4"/>
  </w:num>
  <w:num w:numId="32">
    <w:abstractNumId w:val="19"/>
  </w:num>
  <w:num w:numId="33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209D"/>
    <w:rsid w:val="00006D05"/>
    <w:rsid w:val="000238CE"/>
    <w:rsid w:val="00036FE6"/>
    <w:rsid w:val="0004566E"/>
    <w:rsid w:val="00050B7B"/>
    <w:rsid w:val="00054B97"/>
    <w:rsid w:val="00081253"/>
    <w:rsid w:val="000A0A93"/>
    <w:rsid w:val="000A6047"/>
    <w:rsid w:val="000D1631"/>
    <w:rsid w:val="000E294C"/>
    <w:rsid w:val="000E619D"/>
    <w:rsid w:val="000E6845"/>
    <w:rsid w:val="000F1C13"/>
    <w:rsid w:val="000F383C"/>
    <w:rsid w:val="00120911"/>
    <w:rsid w:val="00124AA3"/>
    <w:rsid w:val="001365E4"/>
    <w:rsid w:val="00174045"/>
    <w:rsid w:val="001871D2"/>
    <w:rsid w:val="00192316"/>
    <w:rsid w:val="001E0733"/>
    <w:rsid w:val="001E212E"/>
    <w:rsid w:val="001E6775"/>
    <w:rsid w:val="001E6A7C"/>
    <w:rsid w:val="00201E39"/>
    <w:rsid w:val="00221B16"/>
    <w:rsid w:val="00244517"/>
    <w:rsid w:val="00254A7D"/>
    <w:rsid w:val="00275F18"/>
    <w:rsid w:val="00282C65"/>
    <w:rsid w:val="00283FC6"/>
    <w:rsid w:val="00284650"/>
    <w:rsid w:val="00292BE0"/>
    <w:rsid w:val="002A2443"/>
    <w:rsid w:val="002A2B5E"/>
    <w:rsid w:val="002A4BD1"/>
    <w:rsid w:val="002C7209"/>
    <w:rsid w:val="002D623A"/>
    <w:rsid w:val="00324551"/>
    <w:rsid w:val="003651C2"/>
    <w:rsid w:val="003729E3"/>
    <w:rsid w:val="003A00C7"/>
    <w:rsid w:val="003A399A"/>
    <w:rsid w:val="003A549A"/>
    <w:rsid w:val="003A6131"/>
    <w:rsid w:val="003B4C4C"/>
    <w:rsid w:val="003B6CC0"/>
    <w:rsid w:val="003B7DB8"/>
    <w:rsid w:val="003C4C9B"/>
    <w:rsid w:val="003C4EA2"/>
    <w:rsid w:val="003D0309"/>
    <w:rsid w:val="003F0ABF"/>
    <w:rsid w:val="0041436E"/>
    <w:rsid w:val="00420930"/>
    <w:rsid w:val="004839BD"/>
    <w:rsid w:val="0048434C"/>
    <w:rsid w:val="004A1CCB"/>
    <w:rsid w:val="004B47C9"/>
    <w:rsid w:val="004B698B"/>
    <w:rsid w:val="004F186D"/>
    <w:rsid w:val="00513304"/>
    <w:rsid w:val="005465C2"/>
    <w:rsid w:val="005474EE"/>
    <w:rsid w:val="005551B9"/>
    <w:rsid w:val="00564513"/>
    <w:rsid w:val="00574541"/>
    <w:rsid w:val="00584DA0"/>
    <w:rsid w:val="005A2B21"/>
    <w:rsid w:val="005B298C"/>
    <w:rsid w:val="005C473F"/>
    <w:rsid w:val="005D6276"/>
    <w:rsid w:val="005E7DAA"/>
    <w:rsid w:val="005F43FF"/>
    <w:rsid w:val="005F6563"/>
    <w:rsid w:val="00616F14"/>
    <w:rsid w:val="0062514D"/>
    <w:rsid w:val="0064016E"/>
    <w:rsid w:val="00642993"/>
    <w:rsid w:val="006467E3"/>
    <w:rsid w:val="00667059"/>
    <w:rsid w:val="00677477"/>
    <w:rsid w:val="00693604"/>
    <w:rsid w:val="006A16F1"/>
    <w:rsid w:val="006A188D"/>
    <w:rsid w:val="006A3D0F"/>
    <w:rsid w:val="006B00F0"/>
    <w:rsid w:val="006C0AE1"/>
    <w:rsid w:val="006C5E18"/>
    <w:rsid w:val="006D0A04"/>
    <w:rsid w:val="006E1193"/>
    <w:rsid w:val="006F06BC"/>
    <w:rsid w:val="006F7078"/>
    <w:rsid w:val="007006A5"/>
    <w:rsid w:val="00705E57"/>
    <w:rsid w:val="00705E5C"/>
    <w:rsid w:val="00721A5E"/>
    <w:rsid w:val="00723140"/>
    <w:rsid w:val="00734C13"/>
    <w:rsid w:val="007413CA"/>
    <w:rsid w:val="007C4767"/>
    <w:rsid w:val="007E683B"/>
    <w:rsid w:val="007E6C5B"/>
    <w:rsid w:val="007F36B9"/>
    <w:rsid w:val="00810F99"/>
    <w:rsid w:val="00852404"/>
    <w:rsid w:val="00884E11"/>
    <w:rsid w:val="0089100F"/>
    <w:rsid w:val="008B0CC8"/>
    <w:rsid w:val="008C65BF"/>
    <w:rsid w:val="00917964"/>
    <w:rsid w:val="00920625"/>
    <w:rsid w:val="00931733"/>
    <w:rsid w:val="00971686"/>
    <w:rsid w:val="00991DD8"/>
    <w:rsid w:val="009C3245"/>
    <w:rsid w:val="009D12FB"/>
    <w:rsid w:val="009E2F38"/>
    <w:rsid w:val="009F54A8"/>
    <w:rsid w:val="00A13BE9"/>
    <w:rsid w:val="00A242FB"/>
    <w:rsid w:val="00A4419C"/>
    <w:rsid w:val="00A55ED4"/>
    <w:rsid w:val="00A60D29"/>
    <w:rsid w:val="00A822DA"/>
    <w:rsid w:val="00A8242C"/>
    <w:rsid w:val="00A87A3F"/>
    <w:rsid w:val="00AA5EB7"/>
    <w:rsid w:val="00AB540C"/>
    <w:rsid w:val="00AC0B9F"/>
    <w:rsid w:val="00AD219F"/>
    <w:rsid w:val="00AE0337"/>
    <w:rsid w:val="00AE3D34"/>
    <w:rsid w:val="00AF2742"/>
    <w:rsid w:val="00B02DA2"/>
    <w:rsid w:val="00B1207F"/>
    <w:rsid w:val="00B13765"/>
    <w:rsid w:val="00B63C35"/>
    <w:rsid w:val="00B77E6B"/>
    <w:rsid w:val="00B83A61"/>
    <w:rsid w:val="00B83A8D"/>
    <w:rsid w:val="00BA31DC"/>
    <w:rsid w:val="00BC564D"/>
    <w:rsid w:val="00BE0AF7"/>
    <w:rsid w:val="00BE2545"/>
    <w:rsid w:val="00BF5E59"/>
    <w:rsid w:val="00C23A35"/>
    <w:rsid w:val="00C3510A"/>
    <w:rsid w:val="00C7209D"/>
    <w:rsid w:val="00CA3156"/>
    <w:rsid w:val="00D24C18"/>
    <w:rsid w:val="00D3314F"/>
    <w:rsid w:val="00D3568F"/>
    <w:rsid w:val="00D40300"/>
    <w:rsid w:val="00D41004"/>
    <w:rsid w:val="00D43550"/>
    <w:rsid w:val="00D879EB"/>
    <w:rsid w:val="00D907D9"/>
    <w:rsid w:val="00D93AF0"/>
    <w:rsid w:val="00DC0B3F"/>
    <w:rsid w:val="00DF3692"/>
    <w:rsid w:val="00E022B2"/>
    <w:rsid w:val="00E227D6"/>
    <w:rsid w:val="00E526ED"/>
    <w:rsid w:val="00E55675"/>
    <w:rsid w:val="00E81532"/>
    <w:rsid w:val="00E94396"/>
    <w:rsid w:val="00E976BA"/>
    <w:rsid w:val="00EC1211"/>
    <w:rsid w:val="00ED582B"/>
    <w:rsid w:val="00EF2ED8"/>
    <w:rsid w:val="00F1020F"/>
    <w:rsid w:val="00F21F09"/>
    <w:rsid w:val="00F2762A"/>
    <w:rsid w:val="00F27F03"/>
    <w:rsid w:val="00F33DF9"/>
    <w:rsid w:val="00F34C4A"/>
    <w:rsid w:val="00F3778C"/>
    <w:rsid w:val="00F51ED3"/>
    <w:rsid w:val="00F62CA5"/>
    <w:rsid w:val="00F97661"/>
    <w:rsid w:val="00FA779E"/>
    <w:rsid w:val="00FB25B7"/>
    <w:rsid w:val="00FD3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9D"/>
  </w:style>
  <w:style w:type="paragraph" w:styleId="1">
    <w:name w:val="heading 1"/>
    <w:basedOn w:val="a"/>
    <w:next w:val="a"/>
    <w:link w:val="10"/>
    <w:uiPriority w:val="9"/>
    <w:qFormat/>
    <w:rsid w:val="00C72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2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720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20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7209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C72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7209D"/>
    <w:pPr>
      <w:widowControl w:val="0"/>
      <w:autoSpaceDE w:val="0"/>
      <w:autoSpaceDN w:val="0"/>
      <w:spacing w:after="0" w:line="240" w:lineRule="auto"/>
      <w:ind w:left="868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qFormat/>
    <w:rsid w:val="00C7209D"/>
    <w:pPr>
      <w:widowControl w:val="0"/>
      <w:autoSpaceDE w:val="0"/>
      <w:autoSpaceDN w:val="0"/>
      <w:spacing w:after="0" w:line="275" w:lineRule="exact"/>
      <w:ind w:left="1012" w:hanging="145"/>
    </w:pPr>
    <w:rPr>
      <w:rFonts w:ascii="Times New Roman" w:eastAsia="Times New Roman" w:hAnsi="Times New Roman" w:cs="Times New Roman"/>
    </w:rPr>
  </w:style>
  <w:style w:type="paragraph" w:styleId="a5">
    <w:name w:val="TOC Heading"/>
    <w:basedOn w:val="1"/>
    <w:next w:val="a"/>
    <w:uiPriority w:val="39"/>
    <w:semiHidden/>
    <w:unhideWhenUsed/>
    <w:qFormat/>
    <w:rsid w:val="001365E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D3CC1"/>
    <w:pPr>
      <w:tabs>
        <w:tab w:val="right" w:leader="dot" w:pos="9912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365E4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365E4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1365E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6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5E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467E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6467E3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basedOn w:val="a"/>
    <w:rsid w:val="0064016E"/>
    <w:pPr>
      <w:suppressAutoHyphens/>
      <w:spacing w:before="100" w:after="100" w:line="100" w:lineRule="atLeast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05E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3">
    <w:name w:val="Основной текст1"/>
    <w:basedOn w:val="a"/>
    <w:rsid w:val="00D3314F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semiHidden/>
    <w:unhideWhenUsed/>
    <w:rsid w:val="00AD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D219F"/>
  </w:style>
  <w:style w:type="paragraph" w:styleId="ad">
    <w:name w:val="footer"/>
    <w:basedOn w:val="a"/>
    <w:link w:val="ae"/>
    <w:uiPriority w:val="99"/>
    <w:unhideWhenUsed/>
    <w:rsid w:val="00AD2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D219F"/>
  </w:style>
  <w:style w:type="paragraph" w:customStyle="1" w:styleId="22">
    <w:name w:val="Основной текст2"/>
    <w:basedOn w:val="a"/>
    <w:rsid w:val="005B298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f">
    <w:name w:val="Гипертекстовая ссылка"/>
    <w:basedOn w:val="a0"/>
    <w:rsid w:val="003A549A"/>
    <w:rPr>
      <w:rFonts w:cs="Times New Roman"/>
      <w:b w:val="0"/>
      <w:color w:val="106BBE"/>
    </w:rPr>
  </w:style>
  <w:style w:type="character" w:styleId="af0">
    <w:name w:val="footnote reference"/>
    <w:uiPriority w:val="99"/>
    <w:semiHidden/>
    <w:unhideWhenUsed/>
    <w:rsid w:val="000F1C13"/>
    <w:rPr>
      <w:vertAlign w:val="superscript"/>
    </w:rPr>
  </w:style>
  <w:style w:type="table" w:customStyle="1" w:styleId="6">
    <w:name w:val="Сетка таблицы6"/>
    <w:basedOn w:val="a1"/>
    <w:next w:val="a3"/>
    <w:uiPriority w:val="39"/>
    <w:rsid w:val="007E68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6C0AE1"/>
    <w:rPr>
      <w:color w:val="800080" w:themeColor="followedHyperlink"/>
      <w:u w:val="single"/>
    </w:rPr>
  </w:style>
  <w:style w:type="paragraph" w:styleId="af2">
    <w:name w:val="Normal (Web)"/>
    <w:basedOn w:val="a"/>
    <w:uiPriority w:val="99"/>
    <w:unhideWhenUsed/>
    <w:rsid w:val="00F3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FD3CC1"/>
    <w:pPr>
      <w:spacing w:after="0" w:line="240" w:lineRule="auto"/>
    </w:pPr>
    <w:rPr>
      <w:rFonts w:eastAsiaTheme="minorEastAsia"/>
    </w:rPr>
  </w:style>
  <w:style w:type="character" w:customStyle="1" w:styleId="af4">
    <w:name w:val="Без интервала Знак"/>
    <w:basedOn w:val="a0"/>
    <w:link w:val="af3"/>
    <w:uiPriority w:val="1"/>
    <w:rsid w:val="00FD3CC1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png"/><Relationship Id="rId117" Type="http://schemas.openxmlformats.org/officeDocument/2006/relationships/hyperlink" Target="https://sdo-journal.ru/" TargetMode="External"/><Relationship Id="rId21" Type="http://schemas.openxmlformats.org/officeDocument/2006/relationships/image" Target="media/image6.png"/><Relationship Id="rId42" Type="http://schemas.openxmlformats.org/officeDocument/2006/relationships/image" Target="media/image16.png"/><Relationship Id="rId47" Type="http://schemas.openxmlformats.org/officeDocument/2006/relationships/hyperlink" Target="https://iro23.ru/wp-content/uploads/2023/06/3-4-&#1075;&#1086;&#1076;&#1072;-1.pdf" TargetMode="External"/><Relationship Id="rId63" Type="http://schemas.openxmlformats.org/officeDocument/2006/relationships/hyperlink" Target="https://iro23.ru/wp-content/uploads/2023/06/3-4-&#1075;&#1086;&#1076;&#1072;-2.pdf" TargetMode="External"/><Relationship Id="rId68" Type="http://schemas.openxmlformats.org/officeDocument/2006/relationships/image" Target="media/image29.png"/><Relationship Id="rId84" Type="http://schemas.openxmlformats.org/officeDocument/2006/relationships/image" Target="media/image37.png"/><Relationship Id="rId89" Type="http://schemas.openxmlformats.org/officeDocument/2006/relationships/hyperlink" Target="https://iro23.ru/wp-content/uploads/2023/06/2&#1084;.-1-&#1075;.pdf" TargetMode="External"/><Relationship Id="rId112" Type="http://schemas.openxmlformats.org/officeDocument/2006/relationships/hyperlink" Target="http://www.edu.ru/" TargetMode="External"/><Relationship Id="rId133" Type="http://schemas.openxmlformats.org/officeDocument/2006/relationships/image" Target="media/image51.png"/><Relationship Id="rId138" Type="http://schemas.openxmlformats.org/officeDocument/2006/relationships/hyperlink" Target="http://publication.pravo.gov.ru/Document/View/0001202212280044" TargetMode="External"/><Relationship Id="rId16" Type="http://schemas.openxmlformats.org/officeDocument/2006/relationships/hyperlink" Target="https://iro23.ru/wp-content/uploads/2023/06/&#1087;&#1083;&#1072;&#1085;.&#1088;&#1077;&#1079;._-&#1082;-4-&#1075;&#1086;&#1076;&#1072;&#1084;.pdf" TargetMode="External"/><Relationship Id="rId107" Type="http://schemas.openxmlformats.org/officeDocument/2006/relationships/hyperlink" Target="https://docs.edu.gov.ru/document/0e6ad380fc69dd72b6065672830540ac/" TargetMode="External"/><Relationship Id="rId11" Type="http://schemas.openxmlformats.org/officeDocument/2006/relationships/hyperlink" Target="https://docs.edu.gov.ru/document/0e6ad380fc69dd72b6065672830540ac/" TargetMode="External"/><Relationship Id="rId32" Type="http://schemas.openxmlformats.org/officeDocument/2006/relationships/image" Target="media/image11.png"/><Relationship Id="rId37" Type="http://schemas.openxmlformats.org/officeDocument/2006/relationships/hyperlink" Target="https://iro23.ru/wp-content/uploads/2023/06/6-7-&#1083;&#1077;&#1090;-3.pdf" TargetMode="External"/><Relationship Id="rId53" Type="http://schemas.openxmlformats.org/officeDocument/2006/relationships/hyperlink" Target="https://iro23.ru/wp-content/uploads/2023/06/6-7-&#1083;&#1077;&#1090;-1.pdf" TargetMode="External"/><Relationship Id="rId58" Type="http://schemas.openxmlformats.org/officeDocument/2006/relationships/image" Target="media/image24.png"/><Relationship Id="rId74" Type="http://schemas.openxmlformats.org/officeDocument/2006/relationships/image" Target="media/image32.png"/><Relationship Id="rId79" Type="http://schemas.openxmlformats.org/officeDocument/2006/relationships/hyperlink" Target="https://iro23.ru/wp-content/uploads/2023/06/3-4-&#1075;&#1086;&#1076;&#1072;-5.pdf" TargetMode="External"/><Relationship Id="rId102" Type="http://schemas.openxmlformats.org/officeDocument/2006/relationships/image" Target="media/image46.png"/><Relationship Id="rId123" Type="http://schemas.openxmlformats.org/officeDocument/2006/relationships/hyperlink" Target="https://yadi.sk/i/G0xEbs4Tpki8Xg" TargetMode="External"/><Relationship Id="rId12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40.png"/><Relationship Id="rId95" Type="http://schemas.openxmlformats.org/officeDocument/2006/relationships/hyperlink" Target="https://iro23.ru/wp-content/uploads/2023/06/3-4-&#1075;&#1086;&#1076;&#1072;-4.pdf" TargetMode="External"/><Relationship Id="rId22" Type="http://schemas.openxmlformats.org/officeDocument/2006/relationships/hyperlink" Target="https://iro23.ru/wp-content/uploads/2023/06/&#1087;&#1083;&#1072;&#1085;.&#1088;&#1077;&#1079;._-&#1085;&#1072;-&#1101;&#1090;&#1072;&#1087;&#1077;-&#1079;&#1072;&#1074;&#1077;&#1088;&#1096;&#1077;&#1085;&#1080;&#1103;-.pdf" TargetMode="External"/><Relationship Id="rId27" Type="http://schemas.openxmlformats.org/officeDocument/2006/relationships/hyperlink" Target="https://iro23.ru/wp-content/uploads/2023/06/1-2-&#1075;&#1086;&#1076;&#1072;-3.pdf" TargetMode="External"/><Relationship Id="rId43" Type="http://schemas.openxmlformats.org/officeDocument/2006/relationships/hyperlink" Target="https://iro23.ru/?page_id=45037" TargetMode="External"/><Relationship Id="rId48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hyperlink" Target="https://iro23.ru/wp-content/uploads/2023/06/6-7-&#1083;&#1077;&#1090;-2.pdf" TargetMode="External"/><Relationship Id="rId113" Type="http://schemas.openxmlformats.org/officeDocument/2006/relationships/hyperlink" Target="http://www.msbook.ru/" TargetMode="External"/><Relationship Id="rId118" Type="http://schemas.openxmlformats.org/officeDocument/2006/relationships/hyperlink" Target="https://yadi.sk/i/7TuPqQP65PZ9CA" TargetMode="External"/><Relationship Id="rId134" Type="http://schemas.openxmlformats.org/officeDocument/2006/relationships/image" Target="media/image52.png"/><Relationship Id="rId139" Type="http://schemas.openxmlformats.org/officeDocument/2006/relationships/image" Target="media/image55.png"/><Relationship Id="rId8" Type="http://schemas.openxmlformats.org/officeDocument/2006/relationships/image" Target="media/image1.png"/><Relationship Id="rId51" Type="http://schemas.openxmlformats.org/officeDocument/2006/relationships/hyperlink" Target="https://iro23.ru/wp-content/uploads/2023/06/5-6-&#1083;&#1077;&#1090;-1.pdf" TargetMode="External"/><Relationship Id="rId72" Type="http://schemas.openxmlformats.org/officeDocument/2006/relationships/image" Target="media/image31.png"/><Relationship Id="rId80" Type="http://schemas.openxmlformats.org/officeDocument/2006/relationships/image" Target="media/image35.png"/><Relationship Id="rId85" Type="http://schemas.openxmlformats.org/officeDocument/2006/relationships/hyperlink" Target="https://iro23.ru/wp-content/uploads/2023/06/6-7-&#1083;&#1077;&#1090;-6.pdf" TargetMode="External"/><Relationship Id="rId93" Type="http://schemas.openxmlformats.org/officeDocument/2006/relationships/hyperlink" Target="https://iro23.ru/wp-content/uploads/2023/06/2-3-&#1075;&#1086;&#1076;&#1072;-4.pdf" TargetMode="External"/><Relationship Id="rId98" Type="http://schemas.openxmlformats.org/officeDocument/2006/relationships/image" Target="media/image44.png"/><Relationship Id="rId121" Type="http://schemas.openxmlformats.org/officeDocument/2006/relationships/hyperlink" Target="https://yadi.sk/i/7TuPqQP65PZ9CA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23.ru/wp-content/uploads/2023/06/&#1087;&#1083;&#1072;&#1085;.&#1088;&#1077;&#1079;._-&#1082;-1-&#1075;&#1086;&#1076;&#1091;.pdf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s://iro23.ru/wp-content/uploads/2023/06/2-&#1084;.-1-&#1075;&#1086;&#1076;-2.pdf" TargetMode="External"/><Relationship Id="rId33" Type="http://schemas.openxmlformats.org/officeDocument/2006/relationships/hyperlink" Target="https://iro23.ru/wp-content/uploads/2023/06/4-5-&#1083;&#1077;&#1090;-3.pdf" TargetMode="External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59" Type="http://schemas.openxmlformats.org/officeDocument/2006/relationships/hyperlink" Target="https://iro23.ru/wp-content/uploads/2023/06/1-2-&#1075;&#1086;&#1076;&#1072;-2.pdf" TargetMode="External"/><Relationship Id="rId67" Type="http://schemas.openxmlformats.org/officeDocument/2006/relationships/hyperlink" Target="https://iro23.ru/wp-content/uploads/2023/06/5-6-&#1083;&#1077;&#1090;-2.pdf" TargetMode="External"/><Relationship Id="rId103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108" Type="http://schemas.openxmlformats.org/officeDocument/2006/relationships/hyperlink" Target="http://internet.garant.ru/document/redirect/70512244/1000" TargetMode="External"/><Relationship Id="rId116" Type="http://schemas.openxmlformats.org/officeDocument/2006/relationships/hyperlink" Target="http://www.vestniknews.ru/" TargetMode="External"/><Relationship Id="rId124" Type="http://schemas.openxmlformats.org/officeDocument/2006/relationships/hyperlink" Target="https://yadi.sk/i/G0xEbs4Tpki8Xg" TargetMode="External"/><Relationship Id="rId12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137" Type="http://schemas.openxmlformats.org/officeDocument/2006/relationships/hyperlink" Target="https://drive.google.com/drive/folders/1RhVrasAHirvYT.." TargetMode="External"/><Relationship Id="rId20" Type="http://schemas.openxmlformats.org/officeDocument/2006/relationships/hyperlink" Target="https://iro23.ru/wp-content/uploads/2023/06/&#1087;&#1083;&#1072;&#1085;.&#1088;&#1077;&#1079;._-&#1082;-6-&#1075;&#1086;&#1076;&#1072;&#1084;-.pdf" TargetMode="External"/><Relationship Id="rId41" Type="http://schemas.openxmlformats.org/officeDocument/2006/relationships/hyperlink" Target="https://iro23.ru/wp-content/uploads/2023/06/2-&#1084;.-1-&#1075;&#1086;&#1076;-1.pdf" TargetMode="External"/><Relationship Id="rId54" Type="http://schemas.openxmlformats.org/officeDocument/2006/relationships/image" Target="media/image22.png"/><Relationship Id="rId62" Type="http://schemas.openxmlformats.org/officeDocument/2006/relationships/image" Target="media/image26.png"/><Relationship Id="rId70" Type="http://schemas.openxmlformats.org/officeDocument/2006/relationships/image" Target="media/image30.png"/><Relationship Id="rId75" Type="http://schemas.openxmlformats.org/officeDocument/2006/relationships/hyperlink" Target="https://iro23.ru/wp-content/uploads/2023/06/1-2-&#1075;&#1086;&#1076;&#1072;-5.pdf" TargetMode="External"/><Relationship Id="rId83" Type="http://schemas.openxmlformats.org/officeDocument/2006/relationships/hyperlink" Target="https://iro23.ru/wp-content/uploads/2023/06/5-6-&#1083;&#1077;&#1090;-5.pdf" TargetMode="External"/><Relationship Id="rId88" Type="http://schemas.openxmlformats.org/officeDocument/2006/relationships/image" Target="media/image39.png"/><Relationship Id="rId91" Type="http://schemas.openxmlformats.org/officeDocument/2006/relationships/hyperlink" Target="https://iro23.ru/wp-content/uploads/2023/06/1-2-&#1075;&#1086;&#1076;&#1072;-4.pdf" TargetMode="External"/><Relationship Id="rId96" Type="http://schemas.openxmlformats.org/officeDocument/2006/relationships/image" Target="media/image43.png"/><Relationship Id="rId111" Type="http://schemas.openxmlformats.org/officeDocument/2006/relationships/hyperlink" Target="http://www.obrnadzor/" TargetMode="External"/><Relationship Id="rId132" Type="http://schemas.openxmlformats.org/officeDocument/2006/relationships/image" Target="media/image50.png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image" Target="media/image9.png"/><Relationship Id="rId36" Type="http://schemas.openxmlformats.org/officeDocument/2006/relationships/image" Target="media/image13.png"/><Relationship Id="rId49" Type="http://schemas.openxmlformats.org/officeDocument/2006/relationships/hyperlink" Target="https://iro23.ru/wp-content/uploads/2023/06/4-5-&#1083;&#1077;&#1090;-1.pdf" TargetMode="External"/><Relationship Id="rId57" Type="http://schemas.openxmlformats.org/officeDocument/2006/relationships/hyperlink" Target="https://iro23.ru/wp-content/uploads/2023/06/2&#1084;.-1-&#1075;&#1086;&#1076;.pdf" TargetMode="External"/><Relationship Id="rId106" Type="http://schemas.openxmlformats.org/officeDocument/2006/relationships/image" Target="media/image48.png"/><Relationship Id="rId114" Type="http://schemas.openxmlformats.org/officeDocument/2006/relationships/hyperlink" Target="http://www.prosv.ru/" TargetMode="External"/><Relationship Id="rId119" Type="http://schemas.openxmlformats.org/officeDocument/2006/relationships/hyperlink" Target="https://yadi.sk/i/7TuPqQP65PZ9CA" TargetMode="External"/><Relationship Id="rId12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10" Type="http://schemas.openxmlformats.org/officeDocument/2006/relationships/hyperlink" Target="https://docs.edu.gov.ru/document/0e6ad380fc69dd72b6065672830540ac/" TargetMode="External"/><Relationship Id="rId31" Type="http://schemas.openxmlformats.org/officeDocument/2006/relationships/hyperlink" Target="https://iro23.ru/wp-content/uploads/2023/06/3-4-&#1075;&#1086;&#1076;&#1072;-3.pdf" TargetMode="External"/><Relationship Id="rId44" Type="http://schemas.openxmlformats.org/officeDocument/2006/relationships/image" Target="media/image17.png"/><Relationship Id="rId52" Type="http://schemas.openxmlformats.org/officeDocument/2006/relationships/image" Target="media/image21.png"/><Relationship Id="rId60" Type="http://schemas.openxmlformats.org/officeDocument/2006/relationships/image" Target="media/image25.png"/><Relationship Id="rId65" Type="http://schemas.openxmlformats.org/officeDocument/2006/relationships/hyperlink" Target="https://iro23.ru/wp-content/uploads/2023/06/4-5-&#1083;&#1077;&#1090;-2.pdf" TargetMode="External"/><Relationship Id="rId73" Type="http://schemas.openxmlformats.org/officeDocument/2006/relationships/hyperlink" Target="https://iro23.ru/wp-content/uploads/2023/06/2&#1084;.-1-&#1075;-1.pdf" TargetMode="External"/><Relationship Id="rId78" Type="http://schemas.openxmlformats.org/officeDocument/2006/relationships/image" Target="media/image34.png"/><Relationship Id="rId81" Type="http://schemas.openxmlformats.org/officeDocument/2006/relationships/hyperlink" Target="https://iro23.ru/wp-content/uploads/2023/06/4-5-&#1083;&#1077;&#1090;-5.pdf" TargetMode="External"/><Relationship Id="rId86" Type="http://schemas.openxmlformats.org/officeDocument/2006/relationships/image" Target="media/image38.png"/><Relationship Id="rId94" Type="http://schemas.openxmlformats.org/officeDocument/2006/relationships/image" Target="media/image42.png"/><Relationship Id="rId99" Type="http://schemas.openxmlformats.org/officeDocument/2006/relationships/hyperlink" Target="https://iro23.ru/wp-content/uploads/2023/06/5-6-&#1083;&#1077;&#1090;-4.pdf" TargetMode="External"/><Relationship Id="rId101" Type="http://schemas.openxmlformats.org/officeDocument/2006/relationships/hyperlink" Target="https://iro23.ru/wp-content/uploads/2023/06/6-7-&#1083;&#1077;&#1090;-5.pdf" TargetMode="External"/><Relationship Id="rId122" Type="http://schemas.openxmlformats.org/officeDocument/2006/relationships/hyperlink" Target="https://yadi.sk/i/G0xEbs4Tpki8Xg" TargetMode="External"/><Relationship Id="rId13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135" Type="http://schemas.openxmlformats.org/officeDocument/2006/relationships/image" Target="media/image53.png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0e6ad380fc69dd72b6065672830540ac/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iro23.ru/wp-content/uploads/2023/06/&#1087;&#1083;&#1072;&#1085;.&#1088;&#1077;&#1079;._-&#1082;-5-&#1075;&#1086;&#1076;&#1072;&#1084;-.pdf" TargetMode="External"/><Relationship Id="rId39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109" Type="http://schemas.openxmlformats.org/officeDocument/2006/relationships/hyperlink" Target="https://ds-yagodka-vologda-r19.gosweb.gosuslugi.ru/svedeniya-ob-obrazovatelnoy-organizatsii/materialno-tehnicheskoe-obespechenie-obrazovatelnogo-protsessa/" TargetMode="External"/><Relationship Id="rId34" Type="http://schemas.openxmlformats.org/officeDocument/2006/relationships/image" Target="media/image12.png"/><Relationship Id="rId50" Type="http://schemas.openxmlformats.org/officeDocument/2006/relationships/image" Target="media/image20.png"/><Relationship Id="rId55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76" Type="http://schemas.openxmlformats.org/officeDocument/2006/relationships/image" Target="media/image33.png"/><Relationship Id="rId97" Type="http://schemas.openxmlformats.org/officeDocument/2006/relationships/hyperlink" Target="https://iro23.ru/wp-content/uploads/2023/06/4-5-&#1083;&#1077;&#1090;-4.pdf" TargetMode="External"/><Relationship Id="rId104" Type="http://schemas.openxmlformats.org/officeDocument/2006/relationships/image" Target="media/image47.png"/><Relationship Id="rId120" Type="http://schemas.openxmlformats.org/officeDocument/2006/relationships/hyperlink" Target="https://yadi.sk/i/7TuPqQP65PZ9CA" TargetMode="External"/><Relationship Id="rId12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92" Type="http://schemas.openxmlformats.org/officeDocument/2006/relationships/image" Target="media/image41.png"/><Relationship Id="rId2" Type="http://schemas.openxmlformats.org/officeDocument/2006/relationships/numbering" Target="numbering.xml"/><Relationship Id="rId29" Type="http://schemas.openxmlformats.org/officeDocument/2006/relationships/hyperlink" Target="https://iro23.ru/wp-content/uploads/2023/06/2-3-&#1075;&#1086;&#1076;&#1072;-3.pdf" TargetMode="External"/><Relationship Id="rId24" Type="http://schemas.openxmlformats.org/officeDocument/2006/relationships/hyperlink" Target="https://docs.edu.gov.ru/document/0e6ad380fc69dd72b6065672830540ac/" TargetMode="External"/><Relationship Id="rId40" Type="http://schemas.openxmlformats.org/officeDocument/2006/relationships/image" Target="media/image15.png"/><Relationship Id="rId45" Type="http://schemas.openxmlformats.org/officeDocument/2006/relationships/hyperlink" Target="https://iro23.ru/wp-content/uploads/2023/06/2-3-&#1075;&#1086;&#1076;&#1072;-1.pdf" TargetMode="External"/><Relationship Id="rId66" Type="http://schemas.openxmlformats.org/officeDocument/2006/relationships/image" Target="media/image28.png"/><Relationship Id="rId87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110" Type="http://schemas.openxmlformats.org/officeDocument/2006/relationships/hyperlink" Target="https://edu.gov.ru/" TargetMode="External"/><Relationship Id="rId115" Type="http://schemas.openxmlformats.org/officeDocument/2006/relationships/hyperlink" Target="http://www.schoolpress.ru" TargetMode="External"/><Relationship Id="rId131" Type="http://schemas.openxmlformats.org/officeDocument/2006/relationships/image" Target="media/image49.png"/><Relationship Id="rId136" Type="http://schemas.openxmlformats.org/officeDocument/2006/relationships/image" Target="media/image54.png"/><Relationship Id="rId61" Type="http://schemas.openxmlformats.org/officeDocument/2006/relationships/hyperlink" Target="https://iro23.ru/wp-content/uploads/2023/06/2-3-&#1075;&#1086;&#1076;&#1072;-2.pdf" TargetMode="External"/><Relationship Id="rId82" Type="http://schemas.openxmlformats.org/officeDocument/2006/relationships/image" Target="media/image36.png"/><Relationship Id="rId19" Type="http://schemas.openxmlformats.org/officeDocument/2006/relationships/image" Target="media/image5.png"/><Relationship Id="rId14" Type="http://schemas.openxmlformats.org/officeDocument/2006/relationships/hyperlink" Target="https://iro23.ru/wp-content/uploads/2023/06/&#1087;&#1083;&#1072;&#1085;.&#1088;&#1077;&#1079;._-&#1082;-3-&#1075;&#1086;&#1076;&#1072;&#1084;.pdf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iro23.ru/wp-content/uploads/2023/06/5-6-&#1083;&#1077;&#1090;-3.pdf" TargetMode="External"/><Relationship Id="rId56" Type="http://schemas.openxmlformats.org/officeDocument/2006/relationships/image" Target="media/image23.png"/><Relationship Id="rId77" Type="http://schemas.openxmlformats.org/officeDocument/2006/relationships/hyperlink" Target="https://iro23.ru/wp-content/uploads/2023/06/2-3-&#1075;&#1086;&#1076;&#1072;-5.pdf" TargetMode="External"/><Relationship Id="rId100" Type="http://schemas.openxmlformats.org/officeDocument/2006/relationships/image" Target="media/image45.png"/><Relationship Id="rId105" Type="http://schemas.openxmlformats.org/officeDocument/2006/relationships/footer" Target="footer1.xml"/><Relationship Id="rId12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4C7BB-DD81-438D-A17D-41E810D1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1318</TotalTime>
  <Pages>93</Pages>
  <Words>27736</Words>
  <Characters>158096</Characters>
  <Application>Microsoft Office Word</Application>
  <DocSecurity>0</DocSecurity>
  <Lines>1317</Lines>
  <Paragraphs>370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29</cp:revision>
  <cp:lastPrinted>2023-11-17T15:52:00Z</cp:lastPrinted>
  <dcterms:created xsi:type="dcterms:W3CDTF">2023-06-13T10:24:00Z</dcterms:created>
  <dcterms:modified xsi:type="dcterms:W3CDTF">2023-12-28T11:20:00Z</dcterms:modified>
</cp:coreProperties>
</file>